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3B" w:rsidRPr="00170AB0" w:rsidRDefault="00170AB0" w:rsidP="00170AB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170AB0">
        <w:rPr>
          <w:rFonts w:ascii="Times New Roman" w:hAnsi="Times New Roman" w:cs="Times New Roman"/>
          <w:b/>
          <w:i/>
          <w:sz w:val="24"/>
        </w:rPr>
        <w:t>Филология</w:t>
      </w:r>
    </w:p>
    <w:tbl>
      <w:tblPr>
        <w:tblW w:w="10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76"/>
        <w:gridCol w:w="3118"/>
        <w:gridCol w:w="2552"/>
        <w:gridCol w:w="2126"/>
      </w:tblGrid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информации для уч-ся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Предполагаемый результат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Внешний выход</w:t>
            </w: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Бук трейлер своими руками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Минина Л.А.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А.Е.Войкунский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"Я </w:t>
            </w:r>
            <w:proofErr w:type="spellStart"/>
            <w:proofErr w:type="gram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говорю,мы</w:t>
            </w:r>
            <w:proofErr w:type="spellEnd"/>
            <w:proofErr w:type="gram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говорим",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Ю.Щербина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"Смотреть нельзя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читать.Буктрейлерство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как стратегия в современной России" интернет- ресурсы htt://tendryakovka.blogspot.ru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буктрейлер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Василеостровские чтения, районный конкурс "Каждый </w:t>
            </w:r>
            <w:proofErr w:type="spellStart"/>
            <w:proofErr w:type="gram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пишет,как</w:t>
            </w:r>
            <w:proofErr w:type="spellEnd"/>
            <w:proofErr w:type="gram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он слышит"</w:t>
            </w: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Этимология на службе орфографии.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Минина Л.А.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М.Фесмер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" Этимологический словарь русского языка"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Л.Шелепова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"Русская </w:t>
            </w:r>
            <w:proofErr w:type="spellStart"/>
            <w:proofErr w:type="gram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этимология:практика</w:t>
            </w:r>
            <w:proofErr w:type="spellEnd"/>
            <w:proofErr w:type="gram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и теория"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М.Задорнов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"Слава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Роду,Этимология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жизни"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В.Виноградов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"История слов"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работа, этимологический словарик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Василеостровские чтения, районный конкурс "Каждый </w:t>
            </w:r>
            <w:proofErr w:type="spellStart"/>
            <w:proofErr w:type="gram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пишет,как</w:t>
            </w:r>
            <w:proofErr w:type="spellEnd"/>
            <w:proofErr w:type="gram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он слышит"</w:t>
            </w: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Сценарий тематического школьного концерта.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Минина Л.А.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6633B7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gtFrame="_blank" w:history="1">
              <w:r w:rsidR="00170AB0" w:rsidRPr="00170AB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http://okean.org</w:t>
              </w:r>
            </w:hyperlink>
            <w:r w:rsidR="00170AB0"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tgtFrame="_blank" w:history="1">
              <w:r w:rsidR="00170AB0" w:rsidRPr="00170AB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http://bgcbs.ru</w:t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сценарий праздника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Всилеостровские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чтения, районный конкурс "Каждый </w:t>
            </w:r>
            <w:proofErr w:type="spellStart"/>
            <w:proofErr w:type="gram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пишет,как</w:t>
            </w:r>
            <w:proofErr w:type="spellEnd"/>
            <w:proofErr w:type="gram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он слышит",</w:t>
            </w: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Искусственные языки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Мерковская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З. В. Семенова, М.И. Исаев. Учебник языка эсперанто.</w:t>
            </w: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br/>
              <w:t>Сидорова М.Ю., Шувалова О.Н. Интернет-лингвистика: вымышленные языки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15 самых распространенных ошибок учеников нашей школы, которые они допускают в русском языке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Мерковская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порождения речи и обучения языку. Под. ред. А. А.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Леоньт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Т. В. Рябовой. М., 1967.</w:t>
            </w: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br/>
              <w:t>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готский Л. С. Мышление и речь. </w:t>
            </w: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br/>
              <w:t>Оганесян С. С. Культура речевого общения //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усский язык в школе. № 5 – 2004</w:t>
            </w: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Шабанова М. П. Русский язык и культура речи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Статья для школьного журнала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Книга вчера, сегодня, завтра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Мерковская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Гриценко З. А. " Положи твоё сердце у чтения"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Кашурникова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Т. М. " Чудо, имя которому - Книга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Василеостровские чтения</w:t>
            </w: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Проблемы современного русского языка «Я русский бы выучил…»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Капустина Е.В.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М.Кронгауз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"Русский язык на грани нервного срыва"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статья в блог, в школьный журнал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Василеостровские чтения</w:t>
            </w: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Некоторые вопросы экологии речи современного русского языка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Капустина Е.В.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Л.И.Скворцов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"Экология </w:t>
            </w:r>
            <w:proofErr w:type="spellStart"/>
            <w:proofErr w:type="gram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слова,или</w:t>
            </w:r>
            <w:proofErr w:type="spellEnd"/>
            <w:proofErr w:type="gram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поговорим о культуре русской речи"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Ф.Ирзабеков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"Тайна русского слова"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статья в блог, в школьный журнал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Василеостровские чтения</w:t>
            </w: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Разработка плакатов-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мотиваторов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тему школьной этики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Кузенкова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1.https://puzzle-english.com 2.https://mumotiki.ru 3. Школьный устав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Плакаты для размещения на территории школы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Сценарий литературного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квеста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для учеников младших классов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Кузенкова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1.https://vk.com/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learnenglish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2.https://puzzle-english.com 3.книги в зависимости от выбора учащихся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учащихся младших классов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Машинный перевод: особенности и целесообразность применения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Чистякова Е.М.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Машинный перевод. Москва. АН СССР, 1958, </w:t>
            </w:r>
            <w:hyperlink r:id="rId6" w:tgtFrame="_blank" w:history="1">
              <w:r w:rsidRPr="00170AB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https://dictionary.cambridge.org</w:t>
              </w:r>
            </w:hyperlink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7" w:tgtFrame="_blank" w:history="1">
              <w:r w:rsidRPr="00170AB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http://translate.yandex.ru</w:t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Методички рекомендации, исследовательская работ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«Золотой век» в истории Великобритании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Чистякова Е.М.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Нестерова Н. М. Страноведение. </w:t>
            </w:r>
            <w:proofErr w:type="gram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Англия,.</w:t>
            </w:r>
            <w:proofErr w:type="gram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Ростов-на-Дону, Феникс, 2001,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Химулина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И. В.В Великобритании так принято, Москва, Просвещение.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Слэнг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Ebonics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в американской культуре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Чистякова Е.М.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Плунгян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, почему языки такие разные, Москва, АСТ Пресс книга, 2015 - 272 с,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Мелвин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Брэгг, Приключения английского языка, перевод Альпина нон-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фикшен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, 2013 - 418 </w:t>
            </w:r>
            <w:proofErr w:type="gram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с .</w:t>
            </w:r>
            <w:proofErr w:type="gram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tgtFrame="_blank" w:history="1">
              <w:r w:rsidRPr="00170AB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www.bibliofod.ru</w:t>
              </w:r>
            </w:hyperlink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tgtFrame="_blank" w:history="1">
              <w:r w:rsidRPr="00170AB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www.molych.ru</w:t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AB0" w:rsidRPr="00170AB0" w:rsidTr="006633B7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Викторианская эра в литературе Великобритании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Е.М.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Guryeva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Deep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are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the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roots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Титул, 2004, Нестерова Н. М. Страноведение, Англия, Ростов-на-Дону, Феникс, 2001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Литературный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квест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70AB0" w:rsidRPr="00170AB0" w:rsidTr="006633B7">
        <w:trPr>
          <w:trHeight w:val="1920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Экскурсия по Васильевскому острову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Рудковская М.А.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. Бабушкин Прогулки по Санкт Петербургу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Путеводитель для пешеходов. </w:t>
            </w:r>
          </w:p>
          <w:p w:rsid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Владислав Пода Прогулки по неизвестному Петербургу. </w:t>
            </w:r>
          </w:p>
          <w:p w:rsid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Самойлович Виктор </w:t>
            </w:r>
            <w:proofErr w:type="gram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Гид ,гидесса</w:t>
            </w:r>
            <w:proofErr w:type="gram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турик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в придачу. </w:t>
            </w:r>
          </w:p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Синдаловский</w:t>
            </w:r>
            <w:proofErr w:type="spellEnd"/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Легенды и мифы Санкт-</w:t>
            </w: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 xml:space="preserve">Петербурга.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lang w:eastAsia="ru-RU"/>
              </w:rPr>
              <w:t>Пешеходная экскурсия по стрелке Васильевского острова на английском языке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AB0" w:rsidRP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0AB0" w:rsidRDefault="00170AB0" w:rsidP="00170AB0">
      <w:pPr>
        <w:spacing w:after="0"/>
      </w:pPr>
    </w:p>
    <w:p w:rsidR="009137A8" w:rsidRDefault="009137A8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sectPr w:rsidR="009137A8" w:rsidSect="00170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F6"/>
    <w:rsid w:val="000C473B"/>
    <w:rsid w:val="00170AB0"/>
    <w:rsid w:val="001B3D64"/>
    <w:rsid w:val="002371C4"/>
    <w:rsid w:val="003D171B"/>
    <w:rsid w:val="003F6FB1"/>
    <w:rsid w:val="006633B7"/>
    <w:rsid w:val="00897FAC"/>
    <w:rsid w:val="009137A8"/>
    <w:rsid w:val="00AC6B65"/>
    <w:rsid w:val="00CF6205"/>
    <w:rsid w:val="00E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A777-8B42-469D-AED2-F02D14F9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A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late.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ionary.cambridg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gcb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kean.org/" TargetMode="External"/><Relationship Id="rId9" Type="http://schemas.openxmlformats.org/officeDocument/2006/relationships/hyperlink" Target="http://www.moly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</dc:creator>
  <cp:keywords/>
  <dc:description/>
  <cp:lastModifiedBy>Хасанова</cp:lastModifiedBy>
  <cp:revision>9</cp:revision>
  <dcterms:created xsi:type="dcterms:W3CDTF">2022-04-19T08:10:00Z</dcterms:created>
  <dcterms:modified xsi:type="dcterms:W3CDTF">2022-05-18T06:19:00Z</dcterms:modified>
</cp:coreProperties>
</file>