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26D" w:rsidRPr="00E1626D" w:rsidRDefault="00E1626D" w:rsidP="00E1626D">
      <w:pPr>
        <w:pStyle w:val="a3"/>
        <w:jc w:val="center"/>
        <w:rPr>
          <w:b/>
          <w:color w:val="000000"/>
          <w:sz w:val="27"/>
          <w:szCs w:val="27"/>
        </w:rPr>
      </w:pPr>
      <w:bookmarkStart w:id="0" w:name="_GoBack"/>
      <w:r w:rsidRPr="00E1626D">
        <w:rPr>
          <w:b/>
          <w:color w:val="000000"/>
          <w:sz w:val="27"/>
          <w:szCs w:val="27"/>
        </w:rPr>
        <w:t>Информационное сообщение о применении электронного обучения, дистанционных образовательных технологий при реализации</w:t>
      </w:r>
      <w:r>
        <w:rPr>
          <w:b/>
          <w:color w:val="000000"/>
          <w:sz w:val="27"/>
          <w:szCs w:val="27"/>
        </w:rPr>
        <w:t xml:space="preserve"> образовательных программ в 2026-2027</w:t>
      </w:r>
      <w:bookmarkEnd w:id="0"/>
      <w:r w:rsidRPr="00E1626D">
        <w:rPr>
          <w:b/>
          <w:color w:val="000000"/>
          <w:sz w:val="27"/>
          <w:szCs w:val="27"/>
        </w:rPr>
        <w:t xml:space="preserve"> учебном году в ГБОУ средняя школа №18 Санкт-Петербурга</w:t>
      </w:r>
    </w:p>
    <w:p w:rsidR="00E1626D" w:rsidRDefault="00E1626D" w:rsidP="00E1626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2026-2027</w:t>
      </w:r>
      <w:r>
        <w:rPr>
          <w:color w:val="000000"/>
          <w:sz w:val="27"/>
          <w:szCs w:val="27"/>
        </w:rPr>
        <w:t xml:space="preserve"> учебном году при реализации образовательных программ применение дистанционных образовательных технологий возможно в следующих случаях:</w:t>
      </w:r>
    </w:p>
    <w:p w:rsidR="00E1626D" w:rsidRDefault="00E1626D" w:rsidP="00E1626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Объявление карантина в классе/школе с запретом посещать образовательное учреждение</w:t>
      </w:r>
    </w:p>
    <w:p w:rsidR="00E1626D" w:rsidRDefault="00E1626D" w:rsidP="00E1626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Объявление дня обучения с использованием дистанционных образовательных технологий в случае задействования помещений образовательного учреждения под проведение государственных мероприятий</w:t>
      </w:r>
    </w:p>
    <w:p w:rsidR="00E1626D" w:rsidRDefault="00E1626D" w:rsidP="00E1626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Объявление дня обучения с использованием дистанционных образовательных технологий в иных случаях, связанных с целесообразностью предоставления участникам образовательных отношений возможности проведения семейных мероприятий</w:t>
      </w:r>
    </w:p>
    <w:p w:rsidR="0079283C" w:rsidRDefault="0079283C"/>
    <w:sectPr w:rsidR="00792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26D"/>
    <w:rsid w:val="0079283C"/>
    <w:rsid w:val="00E1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AB5D3"/>
  <w15:chartTrackingRefBased/>
  <w15:docId w15:val="{66E36113-551F-4B9C-B0E0-E88D6B9F7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6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4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olga-home</dc:creator>
  <cp:keywords/>
  <dc:description/>
  <cp:lastModifiedBy>olga-home</cp:lastModifiedBy>
  <cp:revision>1</cp:revision>
  <dcterms:created xsi:type="dcterms:W3CDTF">2026-09-28T07:22:00Z</dcterms:created>
  <dcterms:modified xsi:type="dcterms:W3CDTF">2026-09-28T07:23:00Z</dcterms:modified>
</cp:coreProperties>
</file>