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67" w:rsidRDefault="00F93367" w:rsidP="00F93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</w:pPr>
      <w:r w:rsidRPr="00F93367"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  <w:t>Санкт-Петербургский университет технологий управления и экономики</w:t>
      </w:r>
    </w:p>
    <w:p w:rsidR="00F93367" w:rsidRPr="00F93367" w:rsidRDefault="00F93367" w:rsidP="00F93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48"/>
          <w:lang w:val="en-US" w:eastAsia="ru-RU"/>
        </w:rPr>
        <w:t xml:space="preserve">9 </w:t>
      </w:r>
      <w:r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  <w:t>класс</w:t>
      </w:r>
      <w:bookmarkStart w:id="0" w:name="_GoBack"/>
      <w:bookmarkEnd w:id="0"/>
    </w:p>
    <w:tbl>
      <w:tblPr>
        <w:tblW w:w="15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2682"/>
        <w:gridCol w:w="1979"/>
        <w:gridCol w:w="6214"/>
        <w:gridCol w:w="60"/>
      </w:tblGrid>
      <w:tr w:rsidR="00F93367" w:rsidRPr="00F93367" w:rsidTr="00761AC3"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Конечный продукт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Куратор</w:t>
            </w:r>
          </w:p>
        </w:tc>
        <w:tc>
          <w:tcPr>
            <w:tcW w:w="6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Список литературы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3367" w:rsidRPr="00F93367" w:rsidTr="00761AC3">
        <w:trPr>
          <w:trHeight w:val="1155"/>
        </w:trPr>
        <w:tc>
          <w:tcPr>
            <w:tcW w:w="40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Доходы и расходы семьи. Стоимость жизни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Аналитическая записка:</w:t>
            </w:r>
          </w:p>
          <w:p w:rsidR="00F93367" w:rsidRPr="00F93367" w:rsidRDefault="00F93367" w:rsidP="00761AC3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План доходов на год</w:t>
            </w:r>
          </w:p>
          <w:p w:rsidR="00F93367" w:rsidRPr="00F93367" w:rsidRDefault="00F93367" w:rsidP="00761AC3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План расходов год</w:t>
            </w:r>
          </w:p>
          <w:p w:rsidR="00F93367" w:rsidRPr="00F93367" w:rsidRDefault="00F93367" w:rsidP="00761AC3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Бюджет семьи на год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Давыдова Ольга Анатольевна,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>к.э.н., доцент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А.А., Новиков Д.А., Цветков А.В.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Модели и методы управления портфелями проектов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М.: ПМСОФТ, 2005. – 206 с.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tgtFrame="_blank" w:history="1">
              <w:r w:rsidRPr="00F933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http://www.aup.ru/books/m187/</w:t>
              </w:r>
            </w:hyperlink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3367" w:rsidRPr="00F93367" w:rsidTr="00761AC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Шиловская, Н. А. 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Финансовая математика : учебник и практикум для среднего профессионального образования  — Москва : Издательство Юрайт, 2022. — 176 с. — Текст : электронный // Образовательная платформа Юрайт [сайт]. — URL: </w:t>
            </w:r>
            <w:hyperlink r:id="rId5" w:tgtFrame="_blank" w:history="1">
              <w:r w:rsidRPr="00F93367">
                <w:rPr>
                  <w:rFonts w:ascii="Times New Roman" w:eastAsia="Times New Roman" w:hAnsi="Times New Roman" w:cs="Times New Roman"/>
                  <w:color w:val="486C97"/>
                  <w:shd w:val="clear" w:color="auto" w:fill="FFFFFF"/>
                  <w:lang w:eastAsia="ru-RU"/>
                </w:rPr>
                <w:t>https://urait.ru/bcode/491276</w:t>
              </w:r>
            </w:hyperlink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3367" w:rsidRPr="00F93367" w:rsidTr="00761AC3"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Выгодные для населения вклады и кредиты в банках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Проценты и банковские расчеты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Кредиты и проценты в жизни современного человека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Кредиты и проценты в жизни современного человека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Аналитическая записка:</w:t>
            </w:r>
          </w:p>
          <w:p w:rsidR="00F93367" w:rsidRPr="00F93367" w:rsidRDefault="00F93367" w:rsidP="00761AC3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вкладов</w:t>
            </w:r>
          </w:p>
          <w:p w:rsidR="00F93367" w:rsidRPr="00F93367" w:rsidRDefault="00F93367" w:rsidP="00761AC3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кредитов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3367" w:rsidRPr="00F93367" w:rsidTr="00761AC3"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Элементы финансовой математики (проценты, кредиты, вклады)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Аналитическая записка:</w:t>
            </w:r>
          </w:p>
          <w:p w:rsidR="00F93367" w:rsidRPr="00F93367" w:rsidRDefault="00F93367" w:rsidP="00761AC3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Проценты</w:t>
            </w:r>
          </w:p>
          <w:p w:rsidR="00F93367" w:rsidRPr="00F93367" w:rsidRDefault="00F93367" w:rsidP="00761AC3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Кредиты</w:t>
            </w:r>
          </w:p>
          <w:p w:rsidR="00F93367" w:rsidRPr="00F93367" w:rsidRDefault="00F93367" w:rsidP="00761AC3">
            <w:pPr>
              <w:spacing w:after="0" w:line="240" w:lineRule="auto"/>
              <w:ind w:firstLine="31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Вклады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Гончарова Елена Борисовна,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>к.э.н., доцент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Красс, М. С. 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Математика в экономике: математические методы и модели :— Москва : Издательство Юрайт, 2021. — 541 с.  URL: </w:t>
            </w:r>
            <w:hyperlink r:id="rId6" w:tgtFrame="_blank" w:history="1">
              <w:r w:rsidRPr="00F93367">
                <w:rPr>
                  <w:rFonts w:ascii="Times New Roman" w:eastAsia="Times New Roman" w:hAnsi="Times New Roman" w:cs="Times New Roman"/>
                  <w:color w:val="486C97"/>
                  <w:shd w:val="clear" w:color="auto" w:fill="FFFFFF"/>
                  <w:lang w:eastAsia="ru-RU"/>
                </w:rPr>
                <w:t>https://urait.ru/bcode/477849</w:t>
              </w:r>
            </w:hyperlink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3367" w:rsidRPr="00F93367" w:rsidTr="00761AC3"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Энергосберегающие технологии и их использование в школе – экономическое обоснование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Экономическое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М.А.Масыч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Финансовые и коммерческие расчеты на ЭВМ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Конспект лекций.Таганрог: Изд-во ТРТУ, 2005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tgtFrame="_blank" w:history="1">
              <w:r w:rsidRPr="00F933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http://www.aup.ru/books/m182/</w:t>
              </w:r>
            </w:hyperlink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3367" w:rsidRPr="00F93367" w:rsidTr="00761AC3"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Исследование потребления электроэнергии в зависимости от времени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Экономическое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Л. САМАРОВ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ФИНАНСОВАЯ МАТЕМАТИКА.</w:t>
            </w:r>
            <w:r w:rsidRPr="00F93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Учебно-методическое пособие для студентов: учебный центр «Резольвента», 2010.</w:t>
            </w:r>
          </w:p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tgtFrame="_blank" w:history="1">
              <w:r w:rsidRPr="00F933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http://www.aup.ru/books/m873/</w:t>
              </w:r>
            </w:hyperlink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3367" w:rsidRPr="00F93367" w:rsidTr="00761AC3"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Экономическое обоснование замены люминесцентных ламп на светодиодные в рамках общеобразовательной школы.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Экономическое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F93367" w:rsidRPr="00F93367" w:rsidRDefault="00F93367" w:rsidP="00761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33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C0E83" w:rsidRDefault="00BC0E83"/>
    <w:sectPr w:rsidR="00BC0E83" w:rsidSect="00F93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67"/>
    <w:rsid w:val="00BC0E83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1A94-E876-4CE6-BD6C-7927FF4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9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F9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8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p.ru/books/m1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849" TargetMode="External"/><Relationship Id="rId5" Type="http://schemas.openxmlformats.org/officeDocument/2006/relationships/hyperlink" Target="https://urait.ru/bcode/4912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up.ru/books/m18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ГБОУ СОШ N18 с углуб. изуч. матем. ВО р-на СПб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2022-06-08T10:34:00Z</dcterms:created>
  <dcterms:modified xsi:type="dcterms:W3CDTF">2022-06-08T10:36:00Z</dcterms:modified>
</cp:coreProperties>
</file>