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F" w:rsidRDefault="0023297F" w:rsidP="0023297F">
      <w:pPr>
        <w:spacing w:after="0" w:line="240" w:lineRule="auto"/>
        <w:jc w:val="center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>РУБРИКА «КОНСУЛЬТАЦИИ СПЕЦИАЛИСТА»</w:t>
      </w:r>
    </w:p>
    <w:p w:rsidR="0023297F" w:rsidRDefault="0023297F" w:rsidP="0023297F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</w:p>
    <w:p w:rsidR="0023297F" w:rsidRDefault="0023297F" w:rsidP="0023297F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 xml:space="preserve">Инструктор ФК </w:t>
      </w:r>
    </w:p>
    <w:p w:rsidR="0023297F" w:rsidRDefault="0023297F" w:rsidP="0023297F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proofErr w:type="spellStart"/>
      <w:r>
        <w:rPr>
          <w:rFonts w:ascii="XO Thames" w:hAnsi="XO Thames"/>
          <w:bCs/>
          <w:i/>
          <w:sz w:val="28"/>
          <w:szCs w:val="28"/>
        </w:rPr>
        <w:t>Фомченкова</w:t>
      </w:r>
      <w:proofErr w:type="spellEnd"/>
      <w:r>
        <w:rPr>
          <w:rFonts w:ascii="XO Thames" w:hAnsi="XO Thames"/>
          <w:bCs/>
          <w:i/>
          <w:sz w:val="28"/>
          <w:szCs w:val="28"/>
        </w:rPr>
        <w:t xml:space="preserve"> Е.С</w:t>
      </w:r>
    </w:p>
    <w:p w:rsidR="0023297F" w:rsidRDefault="0023297F" w:rsidP="0023297F">
      <w:pPr>
        <w:spacing w:after="0" w:line="240" w:lineRule="auto"/>
        <w:jc w:val="both"/>
        <w:rPr>
          <w:rFonts w:ascii="XO Thames" w:hAnsi="XO Thames"/>
          <w:b/>
          <w:bCs/>
          <w:sz w:val="24"/>
          <w:szCs w:val="24"/>
        </w:rPr>
      </w:pPr>
    </w:p>
    <w:p w:rsidR="00DE2001" w:rsidRPr="0023297F" w:rsidRDefault="0023297F" w:rsidP="0023297F">
      <w:pPr>
        <w:spacing w:after="0" w:line="240" w:lineRule="auto"/>
        <w:jc w:val="center"/>
        <w:rPr>
          <w:rFonts w:ascii="XO Thames" w:hAnsi="XO Thames"/>
          <w:b/>
          <w:bCs/>
          <w:sz w:val="24"/>
          <w:szCs w:val="24"/>
        </w:rPr>
      </w:pPr>
      <w:r w:rsidRPr="0023297F">
        <w:rPr>
          <w:rFonts w:ascii="XO Thames" w:hAnsi="XO Thames"/>
          <w:b/>
          <w:bCs/>
          <w:sz w:val="24"/>
          <w:szCs w:val="24"/>
        </w:rPr>
        <w:t>ОСНОВНЫЕ ПРАВИЛА ПОСЕЩЕНИЯ СПОРТИВНОЙ ПЛОЩАДКИ В ДЕТСКОМ САДУ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Как на любой спортивной площадке, в детском саду также действуют свои правила посещения. Их необходимо выполнять, ведь речь идет о здоровье детей. Перед началом занятий с детьми проводятся беседы, в которых дошколят знакомят с правилами посещения спортивной площадки: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1. На спортивную площадку дети заходят только с разрешения педагога.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2. Дети занимаются в облегченной одежде.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 xml:space="preserve">3. Выполняют основные виды движений (лазание, </w:t>
      </w:r>
      <w:proofErr w:type="spellStart"/>
      <w:r w:rsidRPr="0023297F">
        <w:rPr>
          <w:rFonts w:ascii="XO Thames" w:hAnsi="XO Thames"/>
          <w:sz w:val="24"/>
          <w:szCs w:val="24"/>
        </w:rPr>
        <w:t>подлезание</w:t>
      </w:r>
      <w:proofErr w:type="spellEnd"/>
      <w:r w:rsidRPr="0023297F">
        <w:rPr>
          <w:rFonts w:ascii="XO Thames" w:hAnsi="XO Thames"/>
          <w:sz w:val="24"/>
          <w:szCs w:val="24"/>
        </w:rPr>
        <w:t>) только на специальном спортивном оборудовании.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4. При выполнении бега соблюдают дистанцию.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5. Выполняют упражнения с предметами внимательно, соблюдая дистанцию, интервал.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6. Метание выполняют только по команде педагога.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7. В случае даже незначительного ранения, ушиба, ссадин немедленно обратиться к педагогу.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8. Нельзя толкаться.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9. Дети должны четко выполнять все инструкции педагога.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10. Пользоваться инвентарем только с разрешения педагога.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11.Запрещается использовать спортивное оборудование не по назначению.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12.В том случае, если ребенок неважно себя чувствует, то ему не рекомендуется посещать занятия на спортивной площадке.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13.Занятия на спортивной площадке не проводят на полный желудок.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Одежда ребенка должна быть удобной. Она не должна сковывать движения. Наличие посторонних колющих предметов на одежде или в карманах (например, значки, булавки, заколки, мелкие игрушки и т.п.) могут явиться причиной травмы.</w:t>
      </w:r>
    </w:p>
    <w:p w:rsidR="0023297F" w:rsidRDefault="0023297F" w:rsidP="0023297F">
      <w:pPr>
        <w:spacing w:after="0" w:line="240" w:lineRule="auto"/>
        <w:jc w:val="both"/>
        <w:rPr>
          <w:sz w:val="24"/>
          <w:szCs w:val="24"/>
        </w:rPr>
      </w:pP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b/>
          <w:bCs/>
          <w:sz w:val="24"/>
          <w:szCs w:val="24"/>
        </w:rPr>
      </w:pPr>
      <w:r w:rsidRPr="0023297F">
        <w:rPr>
          <w:rFonts w:ascii="XO Thames" w:hAnsi="XO Thames"/>
          <w:b/>
          <w:bCs/>
          <w:sz w:val="24"/>
          <w:szCs w:val="24"/>
        </w:rPr>
        <w:t>Требования безопасности во время занятий на спортивной площадке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 xml:space="preserve">Во время занятий на спортивной площадке необходимо </w:t>
      </w:r>
      <w:r w:rsidR="0023297F">
        <w:rPr>
          <w:rFonts w:ascii="XO Thames" w:hAnsi="XO Thames"/>
          <w:sz w:val="24"/>
          <w:szCs w:val="24"/>
        </w:rPr>
        <w:t xml:space="preserve">соблюдать настоящую инструкцию, </w:t>
      </w:r>
      <w:r w:rsidRPr="0023297F">
        <w:rPr>
          <w:rFonts w:ascii="XO Thames" w:hAnsi="XO Thames"/>
          <w:sz w:val="24"/>
          <w:szCs w:val="24"/>
        </w:rPr>
        <w:t>правила эксплуатации спортивного оборудования и инвентаря.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Во время занятий:</w:t>
      </w:r>
    </w:p>
    <w:p w:rsidR="00DE2001" w:rsidRPr="0023297F" w:rsidRDefault="00DE2001" w:rsidP="0023297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поддержание порядка и чистоты на спортивной площадке;</w:t>
      </w:r>
    </w:p>
    <w:p w:rsidR="00DE2001" w:rsidRPr="0023297F" w:rsidRDefault="00DE2001" w:rsidP="0023297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проведение дополнительного инструктажа детей по технике безопасности перед выполнением новых видов физических упражнений;</w:t>
      </w:r>
    </w:p>
    <w:p w:rsidR="00DE2001" w:rsidRPr="0023297F" w:rsidRDefault="00DE2001" w:rsidP="0023297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соблюдение детьми требований инструкций по технике безопасности;</w:t>
      </w:r>
    </w:p>
    <w:p w:rsidR="00DE2001" w:rsidRPr="0023297F" w:rsidRDefault="00DE2001" w:rsidP="0023297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соблюдение требований (СанПиН) для спортивной площадки.</w:t>
      </w:r>
    </w:p>
    <w:p w:rsidR="00DE2001" w:rsidRPr="0023297F" w:rsidRDefault="00DE2001" w:rsidP="0023297F">
      <w:pPr>
        <w:spacing w:after="0" w:line="240" w:lineRule="auto"/>
        <w:jc w:val="both"/>
        <w:rPr>
          <w:sz w:val="24"/>
          <w:szCs w:val="24"/>
        </w:rPr>
      </w:pP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b/>
          <w:bCs/>
          <w:sz w:val="24"/>
          <w:szCs w:val="24"/>
        </w:rPr>
      </w:pPr>
      <w:r w:rsidRPr="0023297F">
        <w:rPr>
          <w:rFonts w:ascii="XO Thames" w:hAnsi="XO Thames"/>
          <w:b/>
          <w:bCs/>
          <w:sz w:val="24"/>
          <w:szCs w:val="24"/>
        </w:rPr>
        <w:t>На спортивной площадке запрещается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•</w:t>
      </w:r>
      <w:r w:rsidRPr="0023297F">
        <w:rPr>
          <w:rFonts w:ascii="XO Thames" w:hAnsi="XO Thames"/>
          <w:sz w:val="24"/>
          <w:szCs w:val="24"/>
        </w:rPr>
        <w:tab/>
        <w:t>допускать использование неисправного спортивного оборудования, инвентаря);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•</w:t>
      </w:r>
      <w:r w:rsidRPr="0023297F">
        <w:rPr>
          <w:rFonts w:ascii="XO Thames" w:hAnsi="XO Thames"/>
          <w:sz w:val="24"/>
          <w:szCs w:val="24"/>
        </w:rPr>
        <w:tab/>
        <w:t>использование спортивного оборудования и инвентаря не по прямому назначению;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•</w:t>
      </w:r>
      <w:r w:rsidRPr="0023297F">
        <w:rPr>
          <w:rFonts w:ascii="XO Thames" w:hAnsi="XO Thames"/>
          <w:sz w:val="24"/>
          <w:szCs w:val="24"/>
        </w:rPr>
        <w:tab/>
        <w:t>допускать скопление неиспользуемого спортивного оборудования и инвентаря в месте выполнения физических упражнений;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•</w:t>
      </w:r>
      <w:r w:rsidRPr="0023297F">
        <w:rPr>
          <w:rFonts w:ascii="XO Thames" w:hAnsi="XO Thames"/>
          <w:sz w:val="24"/>
          <w:szCs w:val="24"/>
        </w:rPr>
        <w:tab/>
        <w:t>производить самостоятельно ремонт спортивного оборудования и приспособлений;</w:t>
      </w:r>
    </w:p>
    <w:p w:rsidR="00DE2001" w:rsidRPr="0023297F" w:rsidRDefault="00DE2001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297F">
        <w:rPr>
          <w:rFonts w:ascii="XO Thames" w:hAnsi="XO Thames"/>
          <w:sz w:val="24"/>
          <w:szCs w:val="24"/>
        </w:rPr>
        <w:t>•</w:t>
      </w:r>
      <w:r w:rsidRPr="0023297F">
        <w:rPr>
          <w:rFonts w:ascii="XO Thames" w:hAnsi="XO Thames"/>
          <w:sz w:val="24"/>
          <w:szCs w:val="24"/>
        </w:rPr>
        <w:tab/>
        <w:t>оставлять детей без присмотра.</w:t>
      </w:r>
    </w:p>
    <w:p w:rsidR="0023297F" w:rsidRDefault="0023297F" w:rsidP="0023297F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</w:p>
    <w:p w:rsidR="00DE2001" w:rsidRPr="0023297F" w:rsidRDefault="0023297F" w:rsidP="0023297F">
      <w:pPr>
        <w:spacing w:after="0" w:line="240" w:lineRule="auto"/>
        <w:jc w:val="both"/>
        <w:rPr>
          <w:rFonts w:ascii="XO Thames" w:hAnsi="XO Thames"/>
          <w:b/>
          <w:sz w:val="24"/>
          <w:szCs w:val="24"/>
        </w:rPr>
      </w:pPr>
      <w:r w:rsidRPr="0023297F">
        <w:rPr>
          <w:rFonts w:ascii="XO Thames" w:hAnsi="XO Thames"/>
          <w:b/>
          <w:sz w:val="24"/>
          <w:szCs w:val="24"/>
        </w:rPr>
        <w:t xml:space="preserve">После завершения выполнения </w:t>
      </w:r>
      <w:r w:rsidR="00DE2001" w:rsidRPr="0023297F">
        <w:rPr>
          <w:rFonts w:ascii="XO Thames" w:hAnsi="XO Thames"/>
          <w:b/>
          <w:sz w:val="24"/>
          <w:szCs w:val="24"/>
        </w:rPr>
        <w:t xml:space="preserve">физических упражнений обеспечить приведение использованного спортивного инвентаря и оборудования в безопасное </w:t>
      </w:r>
      <w:r>
        <w:rPr>
          <w:rFonts w:ascii="XO Thames" w:hAnsi="XO Thames"/>
          <w:b/>
          <w:sz w:val="24"/>
          <w:szCs w:val="24"/>
        </w:rPr>
        <w:t>состояние</w:t>
      </w:r>
      <w:bookmarkStart w:id="0" w:name="_GoBack"/>
      <w:bookmarkEnd w:id="0"/>
    </w:p>
    <w:p w:rsidR="00CB02AA" w:rsidRDefault="0023297F"/>
    <w:sectPr w:rsidR="00CB02AA" w:rsidSect="0023297F">
      <w:pgSz w:w="11906" w:h="16838"/>
      <w:pgMar w:top="709" w:right="850" w:bottom="426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50305040509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0CF"/>
    <w:multiLevelType w:val="hybridMultilevel"/>
    <w:tmpl w:val="7486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44FD"/>
    <w:multiLevelType w:val="hybridMultilevel"/>
    <w:tmpl w:val="B29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1"/>
    <w:rsid w:val="0023297F"/>
    <w:rsid w:val="007C547B"/>
    <w:rsid w:val="00DE2001"/>
    <w:rsid w:val="00E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gorka070278@gmail.com</dc:creator>
  <cp:keywords/>
  <dc:description/>
  <cp:lastModifiedBy>Юлия Кагирова</cp:lastModifiedBy>
  <cp:revision>3</cp:revision>
  <cp:lastPrinted>2022-07-21T11:45:00Z</cp:lastPrinted>
  <dcterms:created xsi:type="dcterms:W3CDTF">2022-06-02T09:02:00Z</dcterms:created>
  <dcterms:modified xsi:type="dcterms:W3CDTF">2022-07-21T11:46:00Z</dcterms:modified>
</cp:coreProperties>
</file>