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A8" w:rsidRDefault="00897FAC" w:rsidP="00897FAC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897FAC">
        <w:rPr>
          <w:rFonts w:ascii="Times New Roman" w:hAnsi="Times New Roman" w:cs="Times New Roman"/>
          <w:b/>
          <w:i/>
          <w:sz w:val="24"/>
        </w:rPr>
        <w:t>Естествознание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4252"/>
        <w:gridCol w:w="1559"/>
        <w:gridCol w:w="2060"/>
      </w:tblGrid>
      <w:tr w:rsidR="00897FAC" w:rsidRPr="00897FAC" w:rsidTr="00A0644B">
        <w:trPr>
          <w:trHeight w:val="315"/>
        </w:trPr>
        <w:tc>
          <w:tcPr>
            <w:tcW w:w="15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Предполагаемый результат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Внешний выход</w:t>
            </w:r>
          </w:p>
        </w:tc>
      </w:tr>
      <w:tr w:rsidR="00897FAC" w:rsidRPr="00897FAC" w:rsidTr="00A0644B">
        <w:trPr>
          <w:trHeight w:val="315"/>
        </w:trPr>
        <w:tc>
          <w:tcPr>
            <w:tcW w:w="15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Исследование возрастных вкусовых предпочтений учащихся 18 школы на примере меню столовой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Куликова Н.В.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Л.Н Сухорукова, </w:t>
            </w: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В.С.Кумченко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Т.А.Цехмистренко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 Биология. Человек. Культура здоровья. </w:t>
            </w:r>
            <w:hyperlink r:id="rId4" w:tgtFrame="_blank" w:history="1">
              <w:r w:rsidRPr="00897F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https://zaochnik.com/spravochnik/sotsiologija/obshchaja-sotsiologija/metod-oprosa/</w:t>
              </w:r>
            </w:hyperlink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" w:tgtFrame="_blank" w:history="1">
              <w:r w:rsidRPr="00897F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https://externat.foxford.ru/polezno-znat/pravilnoe-pitanie-shkolnika</w:t>
              </w:r>
            </w:hyperlink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Отчет исследовательской работы.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Презентация исследования на уроках биологии и классных часах 5-11 классов</w:t>
            </w:r>
          </w:p>
        </w:tc>
      </w:tr>
      <w:tr w:rsidR="00897FAC" w:rsidRPr="00897FAC" w:rsidTr="00A0644B">
        <w:trPr>
          <w:trHeight w:val="315"/>
        </w:trPr>
        <w:tc>
          <w:tcPr>
            <w:tcW w:w="15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Экологические ценности жителей нашего микрорайона. Социологический анализ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Куликова Н.В.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1.Н. М. Чернова основы </w:t>
            </w:r>
            <w:proofErr w:type="gram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экологии ,</w:t>
            </w:r>
            <w:proofErr w:type="gram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10-11 класс. издательство "Дрофа" 2002. Титаренко, Л.Г Экологический аспект образа жизни: основные ценности и типы поведения / Л.Г Титаренко // Социологические исследования. – 2015. 2.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Отчет исследовательской работы.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Наглядная агитация. проведение классных часов.</w:t>
            </w:r>
          </w:p>
        </w:tc>
      </w:tr>
      <w:tr w:rsidR="00897FAC" w:rsidRPr="00897FAC" w:rsidTr="00A0644B">
        <w:trPr>
          <w:trHeight w:val="315"/>
        </w:trPr>
        <w:tc>
          <w:tcPr>
            <w:tcW w:w="15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Арктика – территория возможностей. Национальный парк «Хибины»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Богатова А.И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A0644B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" w:tgtFrame="_blank" w:history="1">
              <w:r w:rsidR="00897FAC" w:rsidRPr="00897F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https://scholar.google.ru/scholar?hl=ru&amp;as_sdt=0%2C5&amp;q=%D0%BD%D0%B0%D0%BC%D1%8B%D0%B2+%D0%A1%D0%B0%D0%BD%D0%BA%D1%82-%D0%9F%D0%B5%D1%82%D0%B5%D1%80%D0%B1%D1%83%D1%80%D0%B3%D0%B0+&amp;btnG=</w:t>
              </w:r>
            </w:hyperlink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Маршрут экологической тропы</w:t>
            </w:r>
          </w:p>
        </w:tc>
        <w:tc>
          <w:tcPr>
            <w:tcW w:w="2060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897FAC" w:rsidRPr="00897FAC" w:rsidRDefault="00A0644B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tgtFrame="_blank" w:history="1">
              <w:r w:rsidR="00897FAC" w:rsidRPr="00897F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http://futureofrussia.anichkov.ru/%D0%B4%D0%BE%D0%BA%D1%83%D0%BC%D0%B5%D0%BD%D1%82%D1%8B/</w:t>
              </w:r>
            </w:hyperlink>
          </w:p>
        </w:tc>
      </w:tr>
      <w:tr w:rsidR="00897FAC" w:rsidRPr="00897FAC" w:rsidTr="00A0644B">
        <w:trPr>
          <w:trHeight w:val="315"/>
        </w:trPr>
        <w:tc>
          <w:tcPr>
            <w:tcW w:w="15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Проблемы Финского залива. Намыв – «за» и «против»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Богатова А.И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A0644B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8" w:tgtFrame="_blank" w:history="1">
              <w:r w:rsidR="00897FAC" w:rsidRPr="00897F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https://scholar.google.ru/scholar?hl=ru&amp;as_sdt=0%2C5&amp;q=%D0%BD%D0%B0%D0%BC%D1%8B%D0%B2+%D0%A1%D0%B0%D0%BD%D0%BA%D1%82-%D0%9F%D0%B5%D1%82%D0%B5%D1%80%D0%B1%D1%83%D1%80%D0%B3%D0%B0+&amp;btnG=</w:t>
              </w:r>
            </w:hyperlink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Экологическая экспертиза</w:t>
            </w:r>
          </w:p>
        </w:tc>
        <w:tc>
          <w:tcPr>
            <w:tcW w:w="2060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897FAC" w:rsidRPr="00897FAC" w:rsidRDefault="00A0644B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tgtFrame="_blank" w:history="1">
              <w:r w:rsidR="00897FAC" w:rsidRPr="00897F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http://baltregion.school77.ru/services2.html</w:t>
              </w:r>
            </w:hyperlink>
          </w:p>
        </w:tc>
      </w:tr>
      <w:tr w:rsidR="00897FAC" w:rsidRPr="00897FAC" w:rsidTr="00A0644B">
        <w:trPr>
          <w:trHeight w:val="315"/>
        </w:trPr>
        <w:tc>
          <w:tcPr>
            <w:tcW w:w="15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Подвижные игры, как средство формирования физических качеств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Иванов Е.О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1. С. Л. Фетисова, А. М. Фокин. Подвижные игры в общеобразовательных и коррекционных учреждениях. Изд. РГПУ им. Герцена 2015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FAC" w:rsidRPr="00897FAC" w:rsidTr="00A0644B">
        <w:trPr>
          <w:trHeight w:val="315"/>
        </w:trPr>
        <w:tc>
          <w:tcPr>
            <w:tcW w:w="15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Облов В.С.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Ешь, двигайся, </w:t>
            </w:r>
            <w:proofErr w:type="gram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спи- Том</w:t>
            </w:r>
            <w:proofErr w:type="gram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Рат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, соль, сахар и жир- Майкл </w:t>
            </w: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Мосе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FAC" w:rsidRPr="00897FAC" w:rsidTr="00A0644B">
        <w:trPr>
          <w:trHeight w:val="315"/>
        </w:trPr>
        <w:tc>
          <w:tcPr>
            <w:tcW w:w="15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Физкультура, спорт, здоровье- будущее России.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Облов В.С.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05" w:rsidRDefault="00CF6205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Пропастин</w:t>
            </w:r>
            <w:proofErr w:type="spellEnd"/>
            <w:r w:rsidR="00897FAC"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 "Через века", </w:t>
            </w:r>
          </w:p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интернет ресурсы.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FAC" w:rsidRPr="00897FAC" w:rsidTr="00A0644B">
        <w:trPr>
          <w:trHeight w:val="315"/>
        </w:trPr>
        <w:tc>
          <w:tcPr>
            <w:tcW w:w="15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Здоровый образ жизни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Златогорский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Назарова, Е.Н. Основы здорового образа жизни: Учебник / Е.Н. Назарова. - М.: </w:t>
            </w: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Academia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, 2019. - 536 c.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Рекомендации ЗОЖ для учеников 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FAC" w:rsidRPr="00897FAC" w:rsidTr="00A0644B">
        <w:trPr>
          <w:trHeight w:val="315"/>
        </w:trPr>
        <w:tc>
          <w:tcPr>
            <w:tcW w:w="15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Киберспорт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 и его влияние на обучение в школе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Златогорский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A0644B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0" w:tgtFrame="_blank" w:history="1">
              <w:r w:rsidR="00897FAC" w:rsidRPr="00897F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https://cybersport.ru</w:t>
              </w:r>
            </w:hyperlink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рекомендации для учеников 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FAC" w:rsidRPr="00897FAC" w:rsidTr="00A0644B">
        <w:trPr>
          <w:trHeight w:val="315"/>
        </w:trPr>
        <w:tc>
          <w:tcPr>
            <w:tcW w:w="15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Геометрические фигуры в лоскутном шитье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Крюкова А.В.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1. Алексеева Е. В. 10 уроков </w:t>
            </w: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пэчворка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квилта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. Ростов н/Д.: Феникс, 2006.</w:t>
            </w: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br/>
              <w:t>2. Грин М. Э. Шитье из лоскутков. М.: Просвещение, 1981.</w:t>
            </w: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 Костикова И. Школа лоскутной техники. </w:t>
            </w: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М.: Культура и традиции, 1997.</w:t>
            </w: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 Максимова М., Кузьмина М., Кузьмина Н. Лоскутная мозаика. М.: </w:t>
            </w: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Эксмо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, 2006.</w:t>
            </w: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 Риттер К. X. Стеганные лоскутки. М.: </w:t>
            </w: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Эксмо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-пресс, 2000.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Изделие в лоскутной технике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FAC" w:rsidRPr="00897FAC" w:rsidTr="00A0644B">
        <w:trPr>
          <w:trHeight w:val="315"/>
        </w:trPr>
        <w:tc>
          <w:tcPr>
            <w:tcW w:w="15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Творческий подход к реставрации швейных изделий и ее практическая значимость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Крюкова А.В.</w:t>
            </w:r>
          </w:p>
        </w:tc>
        <w:tc>
          <w:tcPr>
            <w:tcW w:w="4252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897FAC" w:rsidRPr="00897FAC" w:rsidRDefault="00A0644B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tgtFrame="_blank" w:history="1">
              <w:r w:rsidR="00897FAC" w:rsidRPr="00897F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https://mode-elegance.ru/articles/remont-odezhdy/tehnologiya-hudozhestvennoj-restavracii/</w:t>
              </w:r>
            </w:hyperlink>
            <w:r w:rsidR="00897FAC" w:rsidRPr="00897FA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</w:r>
            <w:hyperlink r:id="rId12" w:tgtFrame="_blank" w:history="1">
              <w:r w:rsidR="00897FAC" w:rsidRPr="00897F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https://odezhda.guru/svoimi-rukami/108-remont</w:t>
              </w:r>
            </w:hyperlink>
            <w:r w:rsidR="00897FAC" w:rsidRPr="00897FA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</w:r>
            <w:hyperlink r:id="rId13" w:tgtFrame="_blank" w:history="1">
              <w:r w:rsidR="00897FAC" w:rsidRPr="00897F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http://www.shweinoedelo.ru/shvejnoe-atele/vidy-remonta.html</w:t>
              </w:r>
            </w:hyperlink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Отремонтированная одежда, исследование экономической обоснованности ремонта одежды.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FAC" w:rsidRPr="00897FAC" w:rsidTr="00A0644B">
        <w:trPr>
          <w:trHeight w:val="315"/>
        </w:trPr>
        <w:tc>
          <w:tcPr>
            <w:tcW w:w="15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Изготовление швейных и вязаных изделий в рамках волонтерской деятельности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Крюкова А.В.</w:t>
            </w:r>
          </w:p>
        </w:tc>
        <w:tc>
          <w:tcPr>
            <w:tcW w:w="4252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897FAC" w:rsidRPr="00897FAC" w:rsidRDefault="00A0644B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tgtFrame="_blank" w:history="1">
              <w:r w:rsidR="00897FAC" w:rsidRPr="00897F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http://club28petel.ru/</w:t>
              </w:r>
            </w:hyperlink>
            <w:r w:rsidR="00897FAC" w:rsidRPr="00897FA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</w:r>
            <w:hyperlink r:id="rId15" w:tgtFrame="_blank" w:history="1">
              <w:r w:rsidR="00897FAC" w:rsidRPr="00897F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https://www.shkolazhizni.ru/world/articles/98368/</w:t>
              </w:r>
            </w:hyperlink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Швейные и вязаные изделия для новорожденных детей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Василеостровские чтения</w:t>
            </w:r>
          </w:p>
        </w:tc>
      </w:tr>
      <w:tr w:rsidR="00897FAC" w:rsidRPr="00897FAC" w:rsidTr="00A0644B">
        <w:trPr>
          <w:trHeight w:val="315"/>
        </w:trPr>
        <w:tc>
          <w:tcPr>
            <w:tcW w:w="15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интерьерного украшения в технике… (вышивка, </w:t>
            </w: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бисероплетение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вытынанка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, вязание и </w:t>
            </w: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т.п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Крюкова А.В.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Индивидуально, в зависимости от выбранной техники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Интерьерное украшение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FAC" w:rsidRPr="00897FAC" w:rsidTr="00A0644B">
        <w:trPr>
          <w:trHeight w:val="315"/>
        </w:trPr>
        <w:tc>
          <w:tcPr>
            <w:tcW w:w="15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Логические игры из фетра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Крюкова А.В.</w:t>
            </w:r>
          </w:p>
        </w:tc>
        <w:tc>
          <w:tcPr>
            <w:tcW w:w="4252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897FAC" w:rsidRPr="00897FAC" w:rsidRDefault="00A0644B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tgtFrame="_blank" w:history="1">
              <w:r w:rsidR="00897FAC" w:rsidRPr="00897F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https://gidrukodeliya.ru/podelki-iz-fetra</w:t>
              </w:r>
            </w:hyperlink>
            <w:r w:rsidR="00897FAC" w:rsidRPr="00897FA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</w:r>
            <w:hyperlink r:id="rId17" w:tgtFrame="_blank" w:history="1">
              <w:r w:rsidR="00897FAC" w:rsidRPr="00897F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https://www.youtube.com/playlist?list=PL-eKPThRRrJrZQjPMkbZFGoB2fN0GQygc</w:t>
              </w:r>
            </w:hyperlink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фетровые игры "Крестики-нолики", "Тетрис" и др.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FAC" w:rsidRPr="00897FAC" w:rsidTr="00A0644B">
        <w:trPr>
          <w:trHeight w:val="315"/>
        </w:trPr>
        <w:tc>
          <w:tcPr>
            <w:tcW w:w="15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Вторичное использование текстильных материалов на примере джинсовой сумки-</w:t>
            </w: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шоппера</w:t>
            </w:r>
            <w:proofErr w:type="spellEnd"/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Крюкова А.В.</w:t>
            </w:r>
          </w:p>
        </w:tc>
        <w:tc>
          <w:tcPr>
            <w:tcW w:w="4252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897FAC" w:rsidRPr="00897FAC" w:rsidRDefault="00A0644B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" w:tgtFrame="_blank" w:history="1">
              <w:r w:rsidR="00897FAC" w:rsidRPr="00897F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https://burdastyle.ru/master-klassy/tips/kak-shit-denim-strejch-lajfhaki-i-sovety_16881/</w:t>
              </w:r>
            </w:hyperlink>
            <w:r w:rsidR="00897FAC" w:rsidRPr="00897FA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</w:r>
            <w:hyperlink r:id="rId19" w:tgtFrame="_blank" w:history="1">
              <w:r w:rsidR="00897FAC" w:rsidRPr="00897F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https://usdenim.ru/articles/protsessy-obrabotki-dzhinsovoj-tkani/</w:t>
              </w:r>
            </w:hyperlink>
            <w:r w:rsidR="00897FAC" w:rsidRPr="00897FA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</w:r>
            <w:hyperlink r:id="rId20" w:tgtFrame="_blank" w:history="1">
              <w:r w:rsidR="00897FAC" w:rsidRPr="00897F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https://rcycle.net/othody/tekstil/pererabotka-i-utilizatsiya-staroj-odezhdy</w:t>
              </w:r>
            </w:hyperlink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Сумка-</w:t>
            </w: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шоппер</w:t>
            </w:r>
            <w:proofErr w:type="spellEnd"/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Региональная научно-практическая конференция школьников "Балтийский </w:t>
            </w: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регионв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современном </w:t>
            </w: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ире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897FAC" w:rsidRPr="00897FAC" w:rsidTr="00A0644B">
        <w:trPr>
          <w:trHeight w:val="315"/>
        </w:trPr>
        <w:tc>
          <w:tcPr>
            <w:tcW w:w="15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Перчатка — устройства ввода. Датчик изгиба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Ахметшин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 В.В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A0644B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1" w:tgtFrame="_blank" w:history="1">
              <w:r w:rsidR="00897FAC" w:rsidRPr="00897F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http://radiomurlo.narod.ru/HTMLs_2/RADIO_fotoresistor.html</w:t>
              </w:r>
            </w:hyperlink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Усторлйство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 ввода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FAC" w:rsidRPr="00897FAC" w:rsidTr="00A0644B">
        <w:trPr>
          <w:trHeight w:val="315"/>
        </w:trPr>
        <w:tc>
          <w:tcPr>
            <w:tcW w:w="15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Умная домашняя метеостанция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Ахметшин</w:t>
            </w:r>
            <w:proofErr w:type="spellEnd"/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 В.В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A0644B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2" w:tgtFrame="_blank" w:history="1">
              <w:r w:rsidR="00897FAC" w:rsidRPr="00897F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https://alexgyver.ru/arduino_lessons/</w:t>
              </w:r>
            </w:hyperlink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Функционирующая метеостанция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1C4" w:rsidRPr="002371C4" w:rsidTr="00A0644B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71C4" w:rsidRPr="002371C4" w:rsidRDefault="002371C4" w:rsidP="00237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Почему подростки курят?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71C4" w:rsidRPr="002371C4" w:rsidRDefault="002371C4" w:rsidP="00237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Миклуш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 Е.Е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71C4" w:rsidRDefault="00A0644B" w:rsidP="00237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2371C4" w:rsidRPr="00621CC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http://www.russlav.ru/tabak/kurenie_podrostkov.html</w:t>
              </w:r>
            </w:hyperlink>
            <w:r w:rsidR="002371C4"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71C4" w:rsidRPr="002371C4" w:rsidRDefault="00A0644B" w:rsidP="00237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2371C4" w:rsidRPr="00621CC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https://puzkarapuz.ru/content/479</w:t>
              </w:r>
            </w:hyperlink>
            <w:r w:rsidR="002371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71C4" w:rsidRPr="002371C4" w:rsidRDefault="002371C4" w:rsidP="00237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 по исследованию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71C4" w:rsidRPr="002371C4" w:rsidRDefault="002371C4" w:rsidP="00237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1C4" w:rsidRPr="002371C4" w:rsidTr="00A0644B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71C4" w:rsidRDefault="002371C4" w:rsidP="00237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Химики и лирики. </w:t>
            </w:r>
          </w:p>
          <w:p w:rsidR="002371C4" w:rsidRPr="002371C4" w:rsidRDefault="002371C4" w:rsidP="00237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Химия в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71C4" w:rsidRPr="002371C4" w:rsidRDefault="002371C4" w:rsidP="00237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Миклуш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 Е.Е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71C4" w:rsidRPr="002371C4" w:rsidRDefault="002371C4" w:rsidP="00237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1. И.Ю. Белавин (и др.), 100 баллов по химии. Полный курс для поступающих в вузы: учебное пособие. - М.: Лаборатория знаний, 2020 - 480с.</w:t>
            </w:r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br/>
              <w:t>2. А. Беляев, Сочинения в 3-х томах. – М.: Терра, 1996.</w:t>
            </w:r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 Ж. Верн, Полное собрание сочинений. – М.: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Ладомир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, 1994</w:t>
            </w:r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О.С.Габриелян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, Химия. 9 класс. – М.: </w:t>
            </w:r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Дрофа, </w:t>
            </w:r>
            <w:proofErr w:type="gram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2009 .</w:t>
            </w:r>
            <w:proofErr w:type="gram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 – 224 с.</w:t>
            </w:r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О.С.Габриелян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Г.А.Шипарёва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, Химия, методическое пособие. – М.: Дрофа, 2007. – 203 с.</w:t>
            </w:r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6.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А.Конан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 Дойл, Записки о Шерлоке Холмсе. – М.: АСТ, 1998.</w:t>
            </w:r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7.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А.Конан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 Дойл,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Маракатова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 Бездна. – М.: Детская литература, 1993.</w:t>
            </w:r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8.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В.Короткевич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, Чёрный замок Ольшанский. Дикая охота короля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Стаха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. – Минск: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Мастацкая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лiтература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, 1984 (в переводе с белорусского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В.Щедриной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9.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М.Митчелл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, Унесённые ветром. – Л.: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Лениздат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, 1989 (перевод с английского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Т.Кудрявцевой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10.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В.Ф.Одоевкий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, Мороз Иванович. – М.: Круг чтения, 2001</w:t>
            </w:r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11.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А.Рыбаков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, Приключения Кроша. – М.: Детская литература, 1976</w:t>
            </w:r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12.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Л.А.Савина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 познаю мир: Детская энциклопедия. Химия. – М.: ООО «Издательство АСТ», 1997. – 448 с.</w:t>
            </w:r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13.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Г.Р.Хаггард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, Клеопатра. Скиталец. Исторические романы. – М.: Молодая гвардия, 1990</w:t>
            </w:r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14.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Н.В.Чудакова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 познаю мир: Детская энциклопедия. Литература. – М.: ООО «Издательство АСТ – ЛТД», 1997. – 448 с.</w:t>
            </w:r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15.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Н.В.Ширшина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, Химия для гуманитариев. – Волгоград: Учитель, 2004. – 136 с.</w:t>
            </w:r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16. Стихи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А.Ахматовой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А.Блока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Л.Лавренёва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М.Лермонтова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И.Сельвинского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Ф.Тютчева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В.Шефнера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Н.Глазкова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17. </w:t>
            </w:r>
            <w:proofErr w:type="spellStart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С.И.Кирсанов</w:t>
            </w:r>
            <w:proofErr w:type="spellEnd"/>
            <w:r w:rsidRPr="002371C4">
              <w:rPr>
                <w:rFonts w:ascii="Times New Roman" w:eastAsia="Times New Roman" w:hAnsi="Times New Roman" w:cs="Times New Roman"/>
                <w:lang w:eastAsia="ru-RU"/>
              </w:rPr>
              <w:t>, Собрание сочинений. Том 2. Фантастические поэмы и сказки. - М.: Художественная литература, Москва, 1975.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71C4" w:rsidRPr="002371C4" w:rsidRDefault="002371C4" w:rsidP="00237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 по исследованию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71C4" w:rsidRPr="002371C4" w:rsidRDefault="002371C4" w:rsidP="00237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FAC" w:rsidRPr="00897FAC" w:rsidTr="00A0644B">
        <w:trPr>
          <w:trHeight w:val="315"/>
        </w:trPr>
        <w:tc>
          <w:tcPr>
            <w:tcW w:w="15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Проекты: "Республика Крым" и "Республика Карелия"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lang w:eastAsia="ru-RU"/>
              </w:rPr>
              <w:t>Романова Е.М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3F6FB1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  <w:r w:rsidR="00897FAC" w:rsidRPr="00897FAC">
              <w:rPr>
                <w:rFonts w:ascii="Times New Roman" w:eastAsia="Times New Roman" w:hAnsi="Times New Roman" w:cs="Times New Roman"/>
                <w:lang w:eastAsia="ru-RU"/>
              </w:rPr>
              <w:t xml:space="preserve"> по одному из выбранных направлений.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7FAC" w:rsidRPr="00897FAC" w:rsidRDefault="00897FAC" w:rsidP="00897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7FAC" w:rsidRPr="00897FAC" w:rsidRDefault="00897FAC" w:rsidP="00897FAC">
      <w:pPr>
        <w:spacing w:after="0"/>
        <w:rPr>
          <w:rFonts w:ascii="Times New Roman" w:hAnsi="Times New Roman" w:cs="Times New Roman"/>
          <w:sz w:val="24"/>
        </w:rPr>
      </w:pPr>
    </w:p>
    <w:sectPr w:rsidR="00897FAC" w:rsidRPr="00897FAC" w:rsidSect="00170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F6"/>
    <w:rsid w:val="000C473B"/>
    <w:rsid w:val="00170AB0"/>
    <w:rsid w:val="001B3D64"/>
    <w:rsid w:val="002371C4"/>
    <w:rsid w:val="003D171B"/>
    <w:rsid w:val="003F6FB1"/>
    <w:rsid w:val="00897FAC"/>
    <w:rsid w:val="009137A8"/>
    <w:rsid w:val="00A0644B"/>
    <w:rsid w:val="00AC6B65"/>
    <w:rsid w:val="00CF6205"/>
    <w:rsid w:val="00E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A777-8B42-469D-AED2-F02D14F9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A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ru/scholar?hl=ru&amp;as_sdt=0%2C5&amp;q=%D0%BD%D0%B0%D0%BC%D1%8B%D0%B2+%D0%A1%D0%B0%D0%BD%D0%BA%D1%82-%D0%9F%D0%B5%D1%82%D0%B5%D1%80%D0%B1%D1%83%D1%80%D0%B3%D0%B0+&amp;btnG=" TargetMode="External"/><Relationship Id="rId13" Type="http://schemas.openxmlformats.org/officeDocument/2006/relationships/hyperlink" Target="http://www.shweinoedelo.ru/shvejnoe-atele/vidy-remonta.html" TargetMode="External"/><Relationship Id="rId18" Type="http://schemas.openxmlformats.org/officeDocument/2006/relationships/hyperlink" Target="https://burdastyle.ru/master-klassy/tips/kak-shit-denim-strejch-lajfhaki-i-sovety_16881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adiomurlo.narod.ru/HTMLs_2/RADIO_fotoresistor.html" TargetMode="External"/><Relationship Id="rId7" Type="http://schemas.openxmlformats.org/officeDocument/2006/relationships/hyperlink" Target="http://futureofrussia.anichkov.ru/%D0%B4%D0%BE%D0%BA%D1%83%D0%BC%D0%B5%D0%BD%D1%82%D1%8B/" TargetMode="External"/><Relationship Id="rId12" Type="http://schemas.openxmlformats.org/officeDocument/2006/relationships/hyperlink" Target="https://odezhda.guru/svoimi-rukami/108-remont" TargetMode="External"/><Relationship Id="rId17" Type="http://schemas.openxmlformats.org/officeDocument/2006/relationships/hyperlink" Target="https://www.youtube.com/playlist?list=PL-eKPThRRrJrZQjPMkbZFGoB2fN0GQyg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idrukodeliya.ru/podelki-iz-fetra" TargetMode="External"/><Relationship Id="rId20" Type="http://schemas.openxmlformats.org/officeDocument/2006/relationships/hyperlink" Target="https://rcycle.net/othody/tekstil/pererabotka-i-utilizatsiya-staroj-odezhdy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lar.google.ru/scholar?hl=ru&amp;as_sdt=0%2C5&amp;q=%D0%BD%D0%B0%D0%BC%D1%8B%D0%B2+%D0%A1%D0%B0%D0%BD%D0%BA%D1%82-%D0%9F%D0%B5%D1%82%D0%B5%D1%80%D0%B1%D1%83%D1%80%D0%B3%D0%B0+&amp;btnG=" TargetMode="External"/><Relationship Id="rId11" Type="http://schemas.openxmlformats.org/officeDocument/2006/relationships/hyperlink" Target="https://mode-elegance.ru/articles/remont-odezhdy/tehnologiya-hudozhestvennoj-restavracii/" TargetMode="External"/><Relationship Id="rId24" Type="http://schemas.openxmlformats.org/officeDocument/2006/relationships/hyperlink" Target="https://puzkarapuz.ru/content/479" TargetMode="External"/><Relationship Id="rId5" Type="http://schemas.openxmlformats.org/officeDocument/2006/relationships/hyperlink" Target="https://externat.foxford.ru/polezno-znat/pravilnoe-pitanie-shkolnika" TargetMode="External"/><Relationship Id="rId15" Type="http://schemas.openxmlformats.org/officeDocument/2006/relationships/hyperlink" Target="https://www.shkolazhizni.ru/world/articles/98368/" TargetMode="External"/><Relationship Id="rId23" Type="http://schemas.openxmlformats.org/officeDocument/2006/relationships/hyperlink" Target="http://www.russlav.ru/tabak/kurenie_podrostkov.html" TargetMode="External"/><Relationship Id="rId10" Type="http://schemas.openxmlformats.org/officeDocument/2006/relationships/hyperlink" Target="https://cybersport.ru" TargetMode="External"/><Relationship Id="rId19" Type="http://schemas.openxmlformats.org/officeDocument/2006/relationships/hyperlink" Target="https://usdenim.ru/articles/protsessy-obrabotki-dzhinsovoj-tkani/" TargetMode="External"/><Relationship Id="rId4" Type="http://schemas.openxmlformats.org/officeDocument/2006/relationships/hyperlink" Target="https://zaochnik.com/spravochnik/sotsiologija/obshchaja-sotsiologija/metod-oprosa/" TargetMode="External"/><Relationship Id="rId9" Type="http://schemas.openxmlformats.org/officeDocument/2006/relationships/hyperlink" Target="http://baltregion.school77.ru/services2.html" TargetMode="External"/><Relationship Id="rId14" Type="http://schemas.openxmlformats.org/officeDocument/2006/relationships/hyperlink" Target="http://club28petel.ru/" TargetMode="External"/><Relationship Id="rId22" Type="http://schemas.openxmlformats.org/officeDocument/2006/relationships/hyperlink" Target="https://alexgyver.ru/arduino_less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</dc:creator>
  <cp:keywords/>
  <dc:description/>
  <cp:lastModifiedBy>Хасанова</cp:lastModifiedBy>
  <cp:revision>9</cp:revision>
  <dcterms:created xsi:type="dcterms:W3CDTF">2022-04-19T08:10:00Z</dcterms:created>
  <dcterms:modified xsi:type="dcterms:W3CDTF">2022-05-18T06:16:00Z</dcterms:modified>
</cp:coreProperties>
</file>