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EC8" w:rsidRPr="00A878AF" w:rsidRDefault="0063180F" w:rsidP="0062433C">
      <w:pPr>
        <w:spacing w:after="0" w:line="240" w:lineRule="auto"/>
        <w:ind w:firstLine="709"/>
        <w:jc w:val="center"/>
        <w:rPr>
          <w:rFonts w:ascii="Times New Roman" w:eastAsia="Times New Roman" w:hAnsi="Times New Roman" w:cs="Times New Roman"/>
          <w:b/>
          <w:lang w:eastAsia="ru-RU"/>
        </w:rPr>
      </w:pPr>
      <w:r w:rsidRPr="0063180F">
        <w:rPr>
          <w:rFonts w:ascii="Times New Roman" w:eastAsia="Times New Roman" w:hAnsi="Times New Roman" w:cs="Times New Roman"/>
          <w:b/>
          <w:lang w:eastAsia="ru-RU"/>
        </w:rPr>
        <w:t xml:space="preserve">Список льготных категорий </w:t>
      </w:r>
      <w:r>
        <w:rPr>
          <w:rFonts w:ascii="Times New Roman" w:eastAsia="Times New Roman" w:hAnsi="Times New Roman" w:cs="Times New Roman"/>
          <w:b/>
          <w:lang w:eastAsia="ru-RU"/>
        </w:rPr>
        <w:t xml:space="preserve">детей </w:t>
      </w:r>
      <w:r w:rsidRPr="0063180F">
        <w:rPr>
          <w:rFonts w:ascii="Times New Roman" w:eastAsia="Times New Roman" w:hAnsi="Times New Roman" w:cs="Times New Roman"/>
          <w:b/>
          <w:lang w:eastAsia="ru-RU"/>
        </w:rPr>
        <w:t xml:space="preserve">и перечень документов необходимых </w:t>
      </w:r>
      <w:r>
        <w:rPr>
          <w:rFonts w:ascii="Times New Roman" w:eastAsia="Times New Roman" w:hAnsi="Times New Roman" w:cs="Times New Roman"/>
          <w:b/>
          <w:lang w:eastAsia="ru-RU"/>
        </w:rPr>
        <w:t>для предоставления услуги по приему заявлений и документов в лагеря дневного пребывания, создаваемые в период школьных каникул на базе государственных образовательных учреждений Санкт-Петербурга, с пребыванием детей в дневное время и обязательной организацией питания</w:t>
      </w:r>
    </w:p>
    <w:p w:rsidR="00E15EC8" w:rsidRPr="00A878AF" w:rsidRDefault="00E15EC8" w:rsidP="00E15EC8">
      <w:pPr>
        <w:spacing w:after="0" w:line="240" w:lineRule="auto"/>
        <w:ind w:firstLine="709"/>
        <w:jc w:val="both"/>
        <w:rPr>
          <w:rFonts w:ascii="Times New Roman" w:eastAsia="Times New Roman" w:hAnsi="Times New Roman" w:cs="Times New Roman"/>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761"/>
        <w:gridCol w:w="2894"/>
        <w:gridCol w:w="5998"/>
      </w:tblGrid>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AC55BF"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Категория детей и молодежи</w:t>
            </w:r>
          </w:p>
        </w:tc>
        <w:tc>
          <w:tcPr>
            <w:tcW w:w="59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Документы</w:t>
            </w: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1.</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оставшиеся без попечения родителей</w:t>
            </w:r>
          </w:p>
        </w:tc>
        <w:tc>
          <w:tcPr>
            <w:tcW w:w="599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Паспорт заявителя или временное удостоверение личности гражданина Российской Федерации, выдаваемое на период оформления паспорта (не требуется в случае если исполнение обязанностей опекуна или попечителя возложено на организацию для детей-сирот и детей, оставшихся без попечения родителей);</w:t>
            </w: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2.</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Дети-сироты</w:t>
            </w:r>
          </w:p>
        </w:tc>
        <w:tc>
          <w:tcPr>
            <w:tcW w:w="599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E15EC8"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p>
          <w:p w:rsidR="00F47310" w:rsidRDefault="00F47310" w:rsidP="00E15EC8">
            <w:pPr>
              <w:spacing w:after="0" w:line="240" w:lineRule="auto"/>
              <w:textAlignment w:val="baseline"/>
              <w:rPr>
                <w:rFonts w:ascii="Times New Roman" w:eastAsia="Times New Roman" w:hAnsi="Times New Roman" w:cs="Times New Roman"/>
                <w:sz w:val="24"/>
                <w:szCs w:val="24"/>
                <w:lang w:eastAsia="ru-RU"/>
              </w:rPr>
            </w:pPr>
          </w:p>
          <w:p w:rsidR="00F47310" w:rsidRPr="00AC55BF" w:rsidRDefault="00F47310" w:rsidP="005046FA">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5"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Pr="00F47310">
              <w:rPr>
                <w:rFonts w:ascii="Times New Roman" w:eastAsia="Times New Roman" w:hAnsi="Times New Roman" w:cs="Times New Roman"/>
                <w:b/>
                <w:sz w:val="24"/>
                <w:szCs w:val="24"/>
                <w:lang w:eastAsia="ru-RU"/>
              </w:rPr>
              <w:t xml:space="preserve"> </w:t>
            </w:r>
            <w:r w:rsidR="00802490">
              <w:rPr>
                <w:rFonts w:ascii="Times New Roman" w:eastAsia="Times New Roman" w:hAnsi="Times New Roman" w:cs="Times New Roman"/>
                <w:b/>
                <w:sz w:val="24"/>
                <w:szCs w:val="24"/>
                <w:lang w:eastAsia="ru-RU"/>
              </w:rPr>
              <w:t>№</w:t>
            </w:r>
            <w:r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Pr>
                <w:rFonts w:ascii="Times New Roman" w:eastAsia="Times New Roman" w:hAnsi="Times New Roman" w:cs="Times New Roman"/>
                <w:sz w:val="24"/>
                <w:szCs w:val="24"/>
                <w:lang w:eastAsia="ru-RU"/>
              </w:rPr>
              <w:t>)</w:t>
            </w: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val="en-US" w:eastAsia="ru-RU"/>
              </w:rPr>
              <w:t>3</w:t>
            </w:r>
            <w:r w:rsidRPr="00AC55BF">
              <w:rPr>
                <w:rFonts w:ascii="Times New Roman" w:eastAsia="Times New Roman" w:hAnsi="Times New Roman" w:cs="Times New Roman"/>
                <w:sz w:val="24"/>
                <w:szCs w:val="24"/>
                <w:lang w:eastAsia="ru-RU"/>
              </w:rPr>
              <w:t>.</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Дети-инвалиды, а также лица, сопровождающие детей-инвалидов, если такие дети по медицинским показаниям нуждаются в постоянном уходе и помощи</w:t>
            </w:r>
          </w:p>
        </w:tc>
        <w:tc>
          <w:tcPr>
            <w:tcW w:w="59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47310"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Паспорт заявителя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информация о страховом номере индивидуального лицевого счета в системе обязательного пенсионного страхования ребенка, заявителя;</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отметка в паспорте ребенка, достигшего 14 лет, о регистрации ребенка по месту жительства в Санкт-Петербурге; справка о регистрации по месту жительства (форма N 9 действительна в течение 30 дней со дня ее выдачи); свидетельство о регистрации по месту жительства (форма N 8); свидетельство о регистрации по месту пребывания (форма N 3);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 установлении места жительства;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xml:space="preserve">- документы (свидетельство о браке, свидетельство о </w:t>
            </w:r>
            <w:r w:rsidRPr="00AC55BF">
              <w:rPr>
                <w:rFonts w:ascii="Times New Roman" w:eastAsia="Times New Roman" w:hAnsi="Times New Roman" w:cs="Times New Roman"/>
                <w:sz w:val="24"/>
                <w:szCs w:val="24"/>
                <w:lang w:eastAsia="ru-RU"/>
              </w:rPr>
              <w:lastRenderedPageBreak/>
              <w:t>расторжении брака и другие), подтверждающие изменение фамилии родителя (законного представителя) (в случае изменения фамилии);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документ, подтверждающий наличие инвалидности, выданный федеральным государственным учреждением медико-социальной экспертизы;</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заключение лечебно-профилактического учреждения, оказывающего первичную медико-санитарную помощь (форма N 079/у, утвержденная </w:t>
            </w:r>
            <w:hyperlink r:id="rId6"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sidR="00F47310">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r w:rsidR="00F47310">
              <w:rPr>
                <w:rFonts w:ascii="Times New Roman" w:eastAsia="Times New Roman" w:hAnsi="Times New Roman" w:cs="Times New Roman"/>
                <w:sz w:val="24"/>
                <w:szCs w:val="24"/>
                <w:lang w:eastAsia="ru-RU"/>
              </w:rPr>
              <w:t>;</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индивидуальная программа реабилитации или абилитации ребенка-инвалида, выданная федеральным государственным учреждением медико-социальной экспертизы</w:t>
            </w: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val="en-US" w:eastAsia="ru-RU"/>
              </w:rPr>
              <w:lastRenderedPageBreak/>
              <w:t>4</w:t>
            </w:r>
            <w:r w:rsidRPr="00AC55BF">
              <w:rPr>
                <w:rFonts w:ascii="Times New Roman" w:eastAsia="Times New Roman" w:hAnsi="Times New Roman" w:cs="Times New Roman"/>
                <w:sz w:val="24"/>
                <w:szCs w:val="24"/>
                <w:lang w:eastAsia="ru-RU"/>
              </w:rPr>
              <w:t>.</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 жертвы вооруженных и межнациональных конфликтов, экологических и техногенных катастроф, стихийных бедствий, , в том числе получившие после 18 февраля 2022 года увечье (ранение, травму, контузию) на территории  Донецкой Народной Республики, Луганской Народной Республики, Запорожской области или Херсонской области либо на территории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tc>
        <w:tc>
          <w:tcPr>
            <w:tcW w:w="59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Паспорт заявителя или временное удостоверение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личности гражданина Российской Федерации,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выдаваемое на период оформления паспорта;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свидетельство о рождении, паспорт ребенка старше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14 лет или временное удостоверение личности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гражданина Российской Федерации, выдаваемое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на период оформления паспорта;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свидетельство обязательного пенсионного страхования либо уведомление о регистрации в системе индивидуального (персонифицированного) учета (АДИ-РЕГ)"* ребенка, заявителя;</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отметка в паспорте ребенка, достигшего 14 лет,</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 регистрации ребенка по месту жительства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в Санкт-Петербурге; справка о регистрации по месту</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жительства (форма № 9 действительна в течение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30 дней со дня ее выдачи); свидетельство о регистрации по месту жительства (форма № 8); свидетельство о регистрации по месту пребывания (форма № 3) (при наличии);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об установлении места жительства в Санкт-Петербурге;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документы (свидетельство о браке, свидетельство</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xml:space="preserve">о расторжении брака, свидетельство о перемене имени), подтверждающие изменение фамилии или имени родителя (законного представителя) (в случае </w:t>
            </w:r>
            <w:r w:rsidRPr="00AC55BF">
              <w:rPr>
                <w:rFonts w:ascii="Times New Roman" w:hAnsi="Times New Roman" w:cs="Times New Roman"/>
                <w:sz w:val="24"/>
                <w:szCs w:val="24"/>
              </w:rPr>
              <w:lastRenderedPageBreak/>
              <w:t>изменения фамилии или имени);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информация, выданная территориальными органами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внутренних дел, подтверждающая, что ребенок стал</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жертвой вооруженных и межнациональных конфликтов, или информация, выданная территориальными органами МЧС России, подтверждающая, что ребенок пострадал</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от экологических и техногенных катастроф, стихийных</w:t>
            </w:r>
            <w:r w:rsidR="00425424">
              <w:rPr>
                <w:rFonts w:ascii="Times New Roman" w:hAnsi="Times New Roman" w:cs="Times New Roman"/>
                <w:sz w:val="24"/>
                <w:szCs w:val="24"/>
              </w:rPr>
              <w:t xml:space="preserve"> </w:t>
            </w:r>
            <w:r w:rsidRPr="00AC55BF">
              <w:rPr>
                <w:rFonts w:ascii="Times New Roman" w:hAnsi="Times New Roman" w:cs="Times New Roman"/>
                <w:sz w:val="24"/>
                <w:szCs w:val="24"/>
              </w:rPr>
              <w:t>бедствий;</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медицинское заключение, подтверждающего увечье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(ранение, травму, контузию) пострадавшего ребенка,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с указанием места, времени и причины получения</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ребенком увечья (ранения, травмы, контузии)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на территории Донецкой Народной Республики,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Луганской Народной Республики, Запорожской области или Херсонской области либо на территории субъектов Российской Федерации, прилегающих к районам проведения специальной военной операции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на территориях Донецкой Народной Республики,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Луганской Народной Республики, Запорожской области, Херсонской области и Украины (основание - пункт 9 перечня документов (сведений), необходимых</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для назначения единовременной выплаты,</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установленной Указом Президента Российской</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Федерации от 21.12.2023 № 975 «О мерах социальной</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поддержки семей, имеющих детей, пострадавших</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от агрессии Украины», утвержденного постановлением</w:t>
            </w:r>
            <w:r w:rsidR="00425424">
              <w:rPr>
                <w:rFonts w:ascii="Times New Roman" w:hAnsi="Times New Roman" w:cs="Times New Roman"/>
                <w:sz w:val="24"/>
                <w:szCs w:val="24"/>
              </w:rPr>
              <w:t xml:space="preserve"> </w:t>
            </w:r>
            <w:r w:rsidRPr="00AC55BF">
              <w:rPr>
                <w:rFonts w:ascii="Times New Roman" w:hAnsi="Times New Roman" w:cs="Times New Roman"/>
                <w:sz w:val="24"/>
                <w:szCs w:val="24"/>
              </w:rPr>
              <w:t>Правительства Российской Федерации</w:t>
            </w:r>
          </w:p>
          <w:p w:rsidR="00AC55BF" w:rsidRDefault="00425424" w:rsidP="00AC55B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от 01.03.2024 № 256)</w:t>
            </w:r>
            <w:r w:rsidR="00F47310">
              <w:rPr>
                <w:rFonts w:ascii="Times New Roman" w:hAnsi="Times New Roman" w:cs="Times New Roman"/>
                <w:sz w:val="24"/>
                <w:szCs w:val="24"/>
              </w:rPr>
              <w:t>;</w:t>
            </w:r>
          </w:p>
          <w:p w:rsidR="00F47310" w:rsidRDefault="00F47310" w:rsidP="00AC55BF">
            <w:pPr>
              <w:autoSpaceDE w:val="0"/>
              <w:autoSpaceDN w:val="0"/>
              <w:adjustRightInd w:val="0"/>
              <w:spacing w:after="0" w:line="240" w:lineRule="auto"/>
              <w:rPr>
                <w:rFonts w:ascii="Times New Roman" w:hAnsi="Times New Roman" w:cs="Times New Roman"/>
                <w:sz w:val="24"/>
                <w:szCs w:val="24"/>
              </w:rPr>
            </w:pPr>
          </w:p>
          <w:p w:rsidR="00E15EC8" w:rsidRPr="00AC55BF" w:rsidRDefault="00F47310" w:rsidP="00AC55BF">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AC55BF">
              <w:rPr>
                <w:rFonts w:ascii="Times New Roman" w:eastAsia="Times New Roman" w:hAnsi="Times New Roman" w:cs="Times New Roman"/>
                <w:sz w:val="24"/>
                <w:szCs w:val="24"/>
                <w:lang w:eastAsia="ru-RU"/>
              </w:rPr>
              <w:t>заключение лечебно-профилактического учреждения, оказывающего первичную медико-санитарную помощь (форма N 079/у, утвержденная </w:t>
            </w:r>
            <w:hyperlink r:id="rId7"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E15EC8" w:rsidRPr="00AC55BF" w:rsidTr="00E15EC8">
        <w:tc>
          <w:tcPr>
            <w:tcW w:w="761"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lastRenderedPageBreak/>
              <w:t>5.</w:t>
            </w:r>
          </w:p>
        </w:tc>
        <w:tc>
          <w:tcPr>
            <w:tcW w:w="28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из семей беженцев и вынужденных переселенцев</w:t>
            </w:r>
          </w:p>
        </w:tc>
        <w:tc>
          <w:tcPr>
            <w:tcW w:w="5998"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E15EC8"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Паспорт заявителя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информация о страховом номере индивидуального лицевого счета в системе обязательного пенсионного страхования ребенка, заявителя;</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xml:space="preserve">- отметка в паспорте ребенка, достигшего 14 лет, о регистрации ребенка по месту жительства в Санкт-Петербурге; справка о регистрации по месту </w:t>
            </w:r>
            <w:r w:rsidRPr="00AC55BF">
              <w:rPr>
                <w:rFonts w:ascii="Times New Roman" w:eastAsia="Times New Roman" w:hAnsi="Times New Roman" w:cs="Times New Roman"/>
                <w:sz w:val="24"/>
                <w:szCs w:val="24"/>
                <w:lang w:eastAsia="ru-RU"/>
              </w:rPr>
              <w:lastRenderedPageBreak/>
              <w:t>жительства (форма N 9 действительна в течение 30 дней со дня ее выдачи); свидетельство о регистрации по месту жительства (форма N 8); свидетельство о регистрации по месту пребывания (форма N 3);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 установлении места жительства;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документы (свидетельство о браке, свидетельство о расторжении брака и другие), подтверждающие изменение фамилии родителя (законного представителя) (в случае изменения фамилии);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удостоверение вынужденного переселенца или удостоверение беженца, выданное Министерством внутренних дел Российской Федерации</w:t>
            </w:r>
            <w:r w:rsidR="00F47310">
              <w:rPr>
                <w:rFonts w:ascii="Times New Roman" w:eastAsia="Times New Roman" w:hAnsi="Times New Roman" w:cs="Times New Roman"/>
                <w:sz w:val="24"/>
                <w:szCs w:val="24"/>
                <w:lang w:eastAsia="ru-RU"/>
              </w:rPr>
              <w:t>;</w:t>
            </w:r>
          </w:p>
          <w:p w:rsidR="00F47310" w:rsidRDefault="00F47310" w:rsidP="00E15EC8">
            <w:pPr>
              <w:spacing w:after="0" w:line="240" w:lineRule="auto"/>
              <w:textAlignment w:val="baseline"/>
              <w:rPr>
                <w:rFonts w:ascii="Times New Roman" w:eastAsia="Times New Roman" w:hAnsi="Times New Roman" w:cs="Times New Roman"/>
                <w:sz w:val="24"/>
                <w:szCs w:val="24"/>
                <w:lang w:eastAsia="ru-RU"/>
              </w:rPr>
            </w:pPr>
          </w:p>
          <w:p w:rsidR="00F47310" w:rsidRPr="00AC55BF" w:rsidRDefault="00F47310"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8"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E15EC8" w:rsidRPr="00AC55BF" w:rsidTr="00E15EC8">
        <w:tc>
          <w:tcPr>
            <w:tcW w:w="761"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rPr>
                <w:rFonts w:ascii="Times New Roman" w:eastAsia="Times New Roman" w:hAnsi="Times New Roman" w:cs="Times New Roman"/>
                <w:sz w:val="24"/>
                <w:szCs w:val="24"/>
                <w:lang w:eastAsia="ru-RU"/>
              </w:rPr>
            </w:pPr>
          </w:p>
        </w:tc>
        <w:tc>
          <w:tcPr>
            <w:tcW w:w="8892"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6.</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состоящие на учете в органах внутренних дел</w:t>
            </w:r>
          </w:p>
        </w:tc>
        <w:tc>
          <w:tcPr>
            <w:tcW w:w="59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Паспорт заявителя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информация о страховом номере индивидуального лицевого счета в системе обязательного пенсионного страхования ребенка, заявителя;</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отметка в паспорте ребенка, достигшего 14 лет, о регистрации ребенка по месту жительства в Санкт-Петербурге; справка о регистрации по месту жительства (форма N 9 действительна в течение 30 дней со дня ее выдачи); свидетельство о регистрации по месту жительства (форма N 8); свидетельство о регистрации по месту пребывания (форма N 3);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 установлении места жительства;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lastRenderedPageBreak/>
              <w:t>- документы (свидетельство о браке, свидетельство о расторжении брака и другие), подтверждающие изменение фамилии родителя (законного представителя) (в случае изменения фамилии);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обзорная справка на ребенка, состоящего на учете в органах внутренних дел (предоставляется органами внутренних дел в Комиссию по организации отдыха детей и молодежи и их оздоровления)</w:t>
            </w:r>
            <w:r w:rsidR="00F47310">
              <w:rPr>
                <w:rFonts w:ascii="Times New Roman" w:eastAsia="Times New Roman" w:hAnsi="Times New Roman" w:cs="Times New Roman"/>
                <w:sz w:val="24"/>
                <w:szCs w:val="24"/>
                <w:lang w:eastAsia="ru-RU"/>
              </w:rPr>
              <w:t>;</w:t>
            </w:r>
          </w:p>
          <w:p w:rsidR="00F47310" w:rsidRDefault="00F47310" w:rsidP="00E15EC8">
            <w:pPr>
              <w:spacing w:after="0" w:line="240" w:lineRule="auto"/>
              <w:textAlignment w:val="baseline"/>
              <w:rPr>
                <w:rFonts w:ascii="Times New Roman" w:eastAsia="Times New Roman" w:hAnsi="Times New Roman" w:cs="Times New Roman"/>
                <w:sz w:val="24"/>
                <w:szCs w:val="24"/>
                <w:lang w:eastAsia="ru-RU"/>
              </w:rPr>
            </w:pPr>
          </w:p>
          <w:p w:rsidR="00F47310" w:rsidRPr="00AC55BF" w:rsidRDefault="00F47310" w:rsidP="00E15EC8">
            <w:pPr>
              <w:spacing w:after="0" w:line="240" w:lineRule="auto"/>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AC55BF">
              <w:rPr>
                <w:rFonts w:ascii="Times New Roman" w:eastAsia="Times New Roman" w:hAnsi="Times New Roman" w:cs="Times New Roman"/>
                <w:sz w:val="24"/>
                <w:szCs w:val="24"/>
                <w:lang w:eastAsia="ru-RU"/>
              </w:rPr>
              <w:t xml:space="preserve"> заключение лечебно-профилактического учреждения, оказывающего первичную медико-санитарную помощь (форма N 079/у, утвержденная </w:t>
            </w:r>
            <w:hyperlink r:id="rId9"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lastRenderedPageBreak/>
              <w:t>7.</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 жертвы насилия</w:t>
            </w:r>
          </w:p>
        </w:tc>
        <w:tc>
          <w:tcPr>
            <w:tcW w:w="59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Паспорт заявителя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информация о страховом номере индивидуального лицевого счета в системе обязательного пенсионного страхования ребенка, заявителя;</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отметка в паспорте ребенка, достигшего 14 лет, о регистрации ребенка по месту жительства в Санкт-Петербурге; справка о регистрации по месту жительства (форма N 9 действительна в течение 30 дней со дня ее выдачи); свидетельство о регистрации по месту жительства (форма N 8); свидетельство о регистрации по месту пребывания (форма N 3);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 установлении места жительства;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документы (свидетельство о браке, свидетельство о расторжении брака и другие), подтверждающие изменение фамилии родителя (законного представителя) (в случае изменения фамилии);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xml:space="preserve">- информация о том, что в отношении ребенка совершено насилие (предоставляется органами внутренних дел, органами или учреждениями социальной защиты населения в Комиссию по организации отдыха детей и молодежи и их </w:t>
            </w:r>
            <w:r w:rsidRPr="00AC55BF">
              <w:rPr>
                <w:rFonts w:ascii="Times New Roman" w:eastAsia="Times New Roman" w:hAnsi="Times New Roman" w:cs="Times New Roman"/>
                <w:sz w:val="24"/>
                <w:szCs w:val="24"/>
                <w:lang w:eastAsia="ru-RU"/>
              </w:rPr>
              <w:lastRenderedPageBreak/>
              <w:t>оздоровления)</w:t>
            </w:r>
            <w:r w:rsidR="00F47310">
              <w:rPr>
                <w:rFonts w:ascii="Times New Roman" w:eastAsia="Times New Roman" w:hAnsi="Times New Roman" w:cs="Times New Roman"/>
                <w:sz w:val="24"/>
                <w:szCs w:val="24"/>
                <w:lang w:eastAsia="ru-RU"/>
              </w:rPr>
              <w:t>;</w:t>
            </w:r>
          </w:p>
          <w:p w:rsidR="00F47310" w:rsidRPr="00AC55BF" w:rsidRDefault="00F47310"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10"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lastRenderedPageBreak/>
              <w:t>8.</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w:t>
            </w:r>
          </w:p>
        </w:tc>
        <w:tc>
          <w:tcPr>
            <w:tcW w:w="59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Паспорт заявителя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информация о страховом номере индивидуального лицевого счета в системе обязательного пенсионного страхования ребенка, заявителя;</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отметка в паспорте ребенка, достигшего 14 лет, о регистрации ребенка по месту жительства в Санкт-Петербурге; справка о регистрации по месту жительства (форма N 9 действительна в течение 30 дней со дня ее выдачи); свидетельство о регистрации по месту жительства (форма N 8); свидетельство о регистрации по месту пребывания (форма N 3);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 установлении места жительства;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документы (свидетельство о браке, свидетельство о расторжении брака и другие), подтверждающие изменение фамилии родителя (законного представителя) (в случае изменения фамилии);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информация о нарушении жизнедеятельности (предоставляется органами или учреждениями социальной защиты населения в Комиссию по организации отдыха детей и молодежи и их оздоровления)</w:t>
            </w:r>
            <w:r w:rsidR="00F47310">
              <w:rPr>
                <w:rFonts w:ascii="Times New Roman" w:eastAsia="Times New Roman" w:hAnsi="Times New Roman" w:cs="Times New Roman"/>
                <w:sz w:val="24"/>
                <w:szCs w:val="24"/>
                <w:lang w:eastAsia="ru-RU"/>
              </w:rPr>
              <w:t>;</w:t>
            </w:r>
          </w:p>
          <w:p w:rsidR="00F47310" w:rsidRDefault="00F47310" w:rsidP="00E15EC8">
            <w:pPr>
              <w:spacing w:after="0" w:line="240" w:lineRule="auto"/>
              <w:textAlignment w:val="baseline"/>
              <w:rPr>
                <w:rFonts w:ascii="Times New Roman" w:eastAsia="Times New Roman" w:hAnsi="Times New Roman" w:cs="Times New Roman"/>
                <w:sz w:val="24"/>
                <w:szCs w:val="24"/>
                <w:lang w:eastAsia="ru-RU"/>
              </w:rPr>
            </w:pPr>
          </w:p>
          <w:p w:rsidR="00F47310" w:rsidRPr="00AC55BF" w:rsidRDefault="00F47310"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11"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lastRenderedPageBreak/>
              <w:t>9.</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из малообеспеченных семей</w:t>
            </w:r>
          </w:p>
        </w:tc>
        <w:tc>
          <w:tcPr>
            <w:tcW w:w="59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Паспорт заявителя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информация о страховом номере индивидуального лицевого счета в системе обязательного пенсионного страхования ребенка, заявителя;</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отметка в паспорте ребенка, достигшего 14 лет, о регистрации ребенка по месту жительства в Санкт-Петербурге; справка о регистрации по месту жительства (форма N 9 действительна в течение 30 дней со дня ее выдачи); свидетельство о регистрации по месту жительства (форма N 8); свидетельство о регистрации по месту пребывания (форма N 3);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 установлении места жительства;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документы (свидетельство о браке, свидетельство о расторжении брака и другие), подтверждающие изменение фамилии родителя (законного представителя) (в случае изменения фамилии);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справки о доходах всех членов семьи за 3 последних календарных месяца, предшествующих месяцу подачи заявления о предоставлении оплаты части или полной стоимости путевки в организацию отдыха детей и молодежи и их оздоровления, или справка, выданная центром занятости; трудовая книжка</w:t>
            </w:r>
          </w:p>
          <w:p w:rsidR="00F47310" w:rsidRDefault="00F47310" w:rsidP="00E15EC8">
            <w:pPr>
              <w:spacing w:after="0" w:line="240" w:lineRule="auto"/>
              <w:textAlignment w:val="baseline"/>
              <w:rPr>
                <w:rFonts w:ascii="Times New Roman" w:eastAsia="Times New Roman" w:hAnsi="Times New Roman" w:cs="Times New Roman"/>
                <w:sz w:val="24"/>
                <w:szCs w:val="24"/>
                <w:lang w:eastAsia="ru-RU"/>
              </w:rPr>
            </w:pPr>
          </w:p>
          <w:p w:rsidR="00F47310" w:rsidRPr="00AC55BF" w:rsidRDefault="00F47310"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12"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E15EC8" w:rsidRPr="00AC55BF" w:rsidTr="00E15EC8">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10.</w:t>
            </w:r>
          </w:p>
        </w:tc>
        <w:tc>
          <w:tcPr>
            <w:tcW w:w="2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из неполных семей</w:t>
            </w:r>
          </w:p>
        </w:tc>
        <w:tc>
          <w:tcPr>
            <w:tcW w:w="59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47310"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Паспорт заявителя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lastRenderedPageBreak/>
              <w:br/>
              <w:t>- информация о страховом номере индивидуального лицевого счета в системе обязательного пенсионного страхования ребенка, заявителя;</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отметка в паспорте ребенка, достигшего 14 лет, о регистрации ребенка по месту жительства в Санкт-Петербурге; справка о регистрации по месту жительства (форма N 9 действительна в течение 30 дней со дня ее выдачи); свидетельство о регистрации по месту жительства (форма N 8); свидетельство о регистрации по месту пребывания (форма N 3);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 установлении места жительства;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документы (свидетельство о браке, свидетельство о расторжении брака и другие), подтверждающие изменение фамилии родителя (законного представителя) (в случае изменения фамилии);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справка от судебного пристава о том, что родители (один из родителей) уклоняются (уклоняется) от уплаты алиментов, за 3 последних календарных месяца, предшествующих месяцу подачи заявления о предоставлении, оплате части или полной стоимости путевки в организации отдыха детей и молодежи и их оздоровления; решение суда (судебный приказ) о взыскании алиментов не исполняется; справка о том, что сведения об отце ребенка внесены в запись акта о рождении на основании заявления матери ребенка (справка формы N 0-25); свидетельство о смерти одного из родителей; определение (постановление) суда о признании лица безвестно отсутствующим (умершим); решение суда о лишении родительских прав (ог</w:t>
            </w:r>
            <w:r w:rsidR="00F47310">
              <w:rPr>
                <w:rFonts w:ascii="Times New Roman" w:eastAsia="Times New Roman" w:hAnsi="Times New Roman" w:cs="Times New Roman"/>
                <w:sz w:val="24"/>
                <w:szCs w:val="24"/>
                <w:lang w:eastAsia="ru-RU"/>
              </w:rPr>
              <w:t>раничении в родительских правах);</w:t>
            </w:r>
          </w:p>
          <w:p w:rsidR="00F47310" w:rsidRDefault="00F47310" w:rsidP="00E15EC8">
            <w:pPr>
              <w:spacing w:after="0" w:line="240" w:lineRule="auto"/>
              <w:textAlignment w:val="baseline"/>
              <w:rPr>
                <w:rFonts w:ascii="Times New Roman" w:eastAsia="Times New Roman" w:hAnsi="Times New Roman" w:cs="Times New Roman"/>
                <w:sz w:val="24"/>
                <w:szCs w:val="24"/>
                <w:lang w:eastAsia="ru-RU"/>
              </w:rPr>
            </w:pPr>
          </w:p>
          <w:p w:rsidR="00F47310" w:rsidRPr="00AC55BF" w:rsidRDefault="00F47310"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13"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E15EC8" w:rsidRPr="00AC55BF" w:rsidTr="00AC55BF">
        <w:tc>
          <w:tcPr>
            <w:tcW w:w="76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lastRenderedPageBreak/>
              <w:t>11.</w:t>
            </w:r>
          </w:p>
        </w:tc>
        <w:tc>
          <w:tcPr>
            <w:tcW w:w="2894"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Дети из многодетных семей</w:t>
            </w:r>
          </w:p>
        </w:tc>
        <w:tc>
          <w:tcPr>
            <w:tcW w:w="5998"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Паспорт заявителя или временное удостоверение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личности гражданина Российской Федерации,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выдаваемое на период оформления паспорта;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свидетельство о рождении, паспорт ребенка старше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14 лет или временное удостоверение личности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гражданина Российской Федерации, выдаваемое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lastRenderedPageBreak/>
              <w:t>на период оформления паспорта;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свидетельство обязательного пенсионного</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страхования либо уведомление о регистрации в системе индивидуального (персонифицированного) учета (АДИ-РЕГ)‘* ребенка, заявителя;</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отметка в паспорте ребенка, достигшего 14 лет,</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 регистрации ребенка по месту жительства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в Санкт-Петербурге; справка о регистрации по месту</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жительства (форма № 9 действительна в течение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xml:space="preserve">30 дней со дня ее выдачи); свидетельство о регистрации по месту жительства (форма № 8); </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свидетельство о регистрации по месту пребывания (форма № 3) (при наличии);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установлении места жительства в Санкт-Петербурге;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документы (свидетельство о браке, свидетельство</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 расторжении брака, свидетельство о перемене имени),подтверждающие изменение фамилии или имени родителя (законного представителя) (в случае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изменения фамилии или имени);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удостоверение, подтверждающее статус многодетной семьи, или свидетельства о рождении детей;</w:t>
            </w:r>
          </w:p>
          <w:p w:rsidR="00E15EC8"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справка об обучении в организации, осуществляющей</w:t>
            </w:r>
            <w:r w:rsidR="00F47310">
              <w:rPr>
                <w:rFonts w:ascii="Times New Roman" w:hAnsi="Times New Roman" w:cs="Times New Roman"/>
                <w:sz w:val="24"/>
                <w:szCs w:val="24"/>
              </w:rPr>
              <w:t xml:space="preserve"> </w:t>
            </w:r>
            <w:r w:rsidRPr="00AC55BF">
              <w:rPr>
                <w:rFonts w:ascii="Times New Roman" w:hAnsi="Times New Roman" w:cs="Times New Roman"/>
                <w:sz w:val="24"/>
                <w:szCs w:val="24"/>
              </w:rPr>
              <w:t>образовательную деятельность, по очной форме</w:t>
            </w:r>
            <w:r w:rsidR="00F47310">
              <w:rPr>
                <w:rFonts w:ascii="Times New Roman" w:hAnsi="Times New Roman" w:cs="Times New Roman"/>
                <w:sz w:val="24"/>
                <w:szCs w:val="24"/>
              </w:rPr>
              <w:t xml:space="preserve"> </w:t>
            </w:r>
            <w:r w:rsidRPr="00AC55BF">
              <w:rPr>
                <w:rFonts w:ascii="Times New Roman" w:hAnsi="Times New Roman" w:cs="Times New Roman"/>
                <w:sz w:val="24"/>
                <w:szCs w:val="24"/>
              </w:rPr>
              <w:t>обучения (для детей из многодетных семей в возрасте</w:t>
            </w:r>
            <w:r w:rsidR="00F47310">
              <w:rPr>
                <w:rFonts w:ascii="Times New Roman" w:hAnsi="Times New Roman" w:cs="Times New Roman"/>
                <w:sz w:val="24"/>
                <w:szCs w:val="24"/>
              </w:rPr>
              <w:t xml:space="preserve"> </w:t>
            </w:r>
            <w:r w:rsidR="00425424">
              <w:rPr>
                <w:rFonts w:ascii="Times New Roman" w:hAnsi="Times New Roman" w:cs="Times New Roman"/>
                <w:sz w:val="24"/>
                <w:szCs w:val="24"/>
              </w:rPr>
              <w:t>от 18 до 23 лет)</w:t>
            </w:r>
            <w:r w:rsidR="00F47310">
              <w:rPr>
                <w:rFonts w:ascii="Times New Roman" w:hAnsi="Times New Roman" w:cs="Times New Roman"/>
                <w:sz w:val="24"/>
                <w:szCs w:val="24"/>
              </w:rPr>
              <w:t>;</w:t>
            </w:r>
          </w:p>
          <w:p w:rsidR="00F47310" w:rsidRDefault="00F47310" w:rsidP="00AC55BF">
            <w:pPr>
              <w:autoSpaceDE w:val="0"/>
              <w:autoSpaceDN w:val="0"/>
              <w:adjustRightInd w:val="0"/>
              <w:spacing w:after="0" w:line="240" w:lineRule="auto"/>
              <w:rPr>
                <w:rFonts w:ascii="Times New Roman" w:hAnsi="Times New Roman" w:cs="Times New Roman"/>
                <w:sz w:val="24"/>
                <w:szCs w:val="24"/>
              </w:rPr>
            </w:pPr>
          </w:p>
          <w:p w:rsidR="00F47310" w:rsidRPr="00AC55BF" w:rsidRDefault="00F47310"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14"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E15EC8" w:rsidRPr="00AC55BF" w:rsidTr="00AC55BF">
        <w:tc>
          <w:tcPr>
            <w:tcW w:w="761" w:type="dxa"/>
            <w:tcBorders>
              <w:top w:val="single" w:sz="6" w:space="0" w:color="000000"/>
              <w:left w:val="single" w:sz="6" w:space="0" w:color="000000"/>
              <w:bottom w:val="single" w:sz="4" w:space="0" w:color="auto"/>
              <w:right w:val="single" w:sz="4" w:space="0" w:color="auto"/>
            </w:tcBorders>
            <w:shd w:val="clear" w:color="auto" w:fill="auto"/>
            <w:tcMar>
              <w:top w:w="0" w:type="dxa"/>
              <w:left w:w="149" w:type="dxa"/>
              <w:bottom w:w="0" w:type="dxa"/>
              <w:right w:w="149" w:type="dxa"/>
            </w:tcMar>
            <w:hideMark/>
          </w:tcPr>
          <w:p w:rsidR="00E15EC8" w:rsidRPr="00AC55BF" w:rsidRDefault="00E15EC8" w:rsidP="00E15EC8">
            <w:pPr>
              <w:spacing w:after="0" w:line="240" w:lineRule="auto"/>
              <w:jc w:val="center"/>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lastRenderedPageBreak/>
              <w:t>12.</w:t>
            </w:r>
          </w:p>
        </w:tc>
        <w:tc>
          <w:tcPr>
            <w:tcW w:w="289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xml:space="preserve">Дети, один из родителей (законных представителей) которых участвует или участвовал в проведении специальной военной операции (в выполнении специальных задач) на территориях Донецкой Народной Республики, Луганской Народной </w:t>
            </w:r>
            <w:r w:rsidRPr="00AC55BF">
              <w:rPr>
                <w:rFonts w:ascii="Times New Roman" w:eastAsia="Times New Roman" w:hAnsi="Times New Roman" w:cs="Times New Roman"/>
                <w:sz w:val="24"/>
                <w:szCs w:val="24"/>
                <w:lang w:eastAsia="ru-RU"/>
              </w:rPr>
              <w:lastRenderedPageBreak/>
              <w:t>Республики, Запорожской области, Херсонской области</w:t>
            </w:r>
          </w:p>
          <w:p w:rsidR="00E15EC8" w:rsidRPr="00AC55BF"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и Украины, в том числе призваны на военную службу по мобилизации в Вооруженные Силы Российской Федерации в соответствии с </w:t>
            </w:r>
            <w:hyperlink r:id="rId15" w:anchor="64S0IJ" w:history="1">
              <w:r w:rsidRPr="00AC55BF">
                <w:rPr>
                  <w:rFonts w:ascii="Times New Roman" w:eastAsia="Times New Roman" w:hAnsi="Times New Roman" w:cs="Times New Roman"/>
                  <w:sz w:val="24"/>
                  <w:szCs w:val="24"/>
                  <w:u w:val="single"/>
                  <w:lang w:eastAsia="ru-RU"/>
                </w:rPr>
                <w:t>Указом Президента Российской Федерации от 21.09.2022 N 647 "Об объявлении частичной мобилизации в Российской Федерации"</w:t>
              </w:r>
            </w:hyperlink>
            <w:r w:rsidRPr="00AC55BF">
              <w:rPr>
                <w:rFonts w:ascii="Times New Roman" w:eastAsia="Times New Roman" w:hAnsi="Times New Roman" w:cs="Times New Roman"/>
                <w:sz w:val="24"/>
                <w:szCs w:val="24"/>
                <w:lang w:eastAsia="ru-RU"/>
              </w:rPr>
              <w:t> (далее - гражданин, который является (являлся) участником специальной военной операции либо призван на военную службу по мобилизации), а также дети, являющиеся пасынками и падчерицами граждан, которые являются (являлись) участниками специальной военной операции</w:t>
            </w:r>
          </w:p>
        </w:tc>
        <w:tc>
          <w:tcPr>
            <w:tcW w:w="599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hideMark/>
          </w:tcPr>
          <w:p w:rsidR="00E15EC8" w:rsidRDefault="00E15EC8" w:rsidP="00E15EC8">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lastRenderedPageBreak/>
              <w:t>- Паспорт заявителя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рождении, паспорт ребенка или временное удостоверение личности гражданина Российской Федерации, выдаваемое на период оформления паспорта;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xml:space="preserve">- информация о страховом номере индивидуального лицевого счета в системе обязательного пенсионного </w:t>
            </w:r>
            <w:r w:rsidRPr="00AC55BF">
              <w:rPr>
                <w:rFonts w:ascii="Times New Roman" w:eastAsia="Times New Roman" w:hAnsi="Times New Roman" w:cs="Times New Roman"/>
                <w:sz w:val="24"/>
                <w:szCs w:val="24"/>
                <w:lang w:eastAsia="ru-RU"/>
              </w:rPr>
              <w:lastRenderedPageBreak/>
              <w:t>страхования ребенка, заявителя;</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отметка в паспорте ребенка, достигшего 14 лет, о регистрации ребенка по месту жительства в Санкт-Петербурге; справка о регистрации по месту жительства (форма N 9 действительна в течение 30 дней со дня ее выдачи); свидетельство о регистрации по месту жительства (форма N 8); свидетельство о регистрации по месту пребывания (форма N 3); адресно-справочная информация с указанием актуальной информации о регистрации гражданина Российской Федерации по месту пребывания либо по месту жительства в пределах Российской Федерации (действительна в течение 30 дней со дня ее выдачи); решение суда об установлении места жительства;</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документы (свидетельство о браке, свидетельство о расторжении брака и другие), подтверждающие изменение фамилии родителя (законного представителя) (в случае изменения фамилии);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сведения о гражданине, который является (являлся) участником специальной военной операции либо призван на военную службу по мобилизации (в случае отсутствия сведений в Межведомственной автоматизированной информационной системы предоставления в Санкт-Петербурге государственных и муниципальных услуг в электронном виде);</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документы, подтверждающие родство ребенка с гражданином, который является (являлся) участником специальной военной операции либо призван на военную службу по мобилизации;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решение суда по заявлению об усыновлении;</w:t>
            </w:r>
            <w:r w:rsidRPr="00AC55BF">
              <w:rPr>
                <w:rFonts w:ascii="Times New Roman" w:eastAsia="Times New Roman" w:hAnsi="Times New Roman" w:cs="Times New Roman"/>
                <w:sz w:val="24"/>
                <w:szCs w:val="24"/>
                <w:lang w:eastAsia="ru-RU"/>
              </w:rPr>
              <w:br/>
            </w:r>
            <w:r w:rsidRPr="00AC55BF">
              <w:rPr>
                <w:rFonts w:ascii="Times New Roman" w:eastAsia="Times New Roman" w:hAnsi="Times New Roman" w:cs="Times New Roman"/>
                <w:sz w:val="24"/>
                <w:szCs w:val="24"/>
                <w:lang w:eastAsia="ru-RU"/>
              </w:rPr>
              <w:br/>
              <w:t>- свидетельство о браке заявителя с гражданином, который является (являлся) участником специальной военной операции (в случае, если дети являются пасынками и падчерицами граждан, которые являются (являлись) участниками специальной военной операции)</w:t>
            </w:r>
            <w:r w:rsidR="00F47310">
              <w:rPr>
                <w:rFonts w:ascii="Times New Roman" w:eastAsia="Times New Roman" w:hAnsi="Times New Roman" w:cs="Times New Roman"/>
                <w:sz w:val="24"/>
                <w:szCs w:val="24"/>
                <w:lang w:eastAsia="ru-RU"/>
              </w:rPr>
              <w:t>;</w:t>
            </w:r>
          </w:p>
          <w:p w:rsidR="00F47310" w:rsidRDefault="00F47310" w:rsidP="00E15EC8">
            <w:pPr>
              <w:spacing w:after="0" w:line="240" w:lineRule="auto"/>
              <w:textAlignment w:val="baseline"/>
              <w:rPr>
                <w:rFonts w:ascii="Times New Roman" w:eastAsia="Times New Roman" w:hAnsi="Times New Roman" w:cs="Times New Roman"/>
                <w:sz w:val="24"/>
                <w:szCs w:val="24"/>
                <w:lang w:eastAsia="ru-RU"/>
              </w:rPr>
            </w:pPr>
          </w:p>
          <w:p w:rsidR="00F47310" w:rsidRPr="00AC55BF" w:rsidRDefault="00F47310" w:rsidP="00F47310">
            <w:pPr>
              <w:spacing w:after="0" w:line="240" w:lineRule="auto"/>
              <w:textAlignment w:val="baseline"/>
              <w:rPr>
                <w:rFonts w:ascii="Times New Roman" w:eastAsia="Times New Roman" w:hAnsi="Times New Roman" w:cs="Times New Roman"/>
                <w:sz w:val="24"/>
                <w:szCs w:val="24"/>
                <w:lang w:eastAsia="ru-RU"/>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16"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r w:rsidR="005046FA">
              <w:rPr>
                <w:rFonts w:ascii="Times New Roman" w:eastAsia="Times New Roman" w:hAnsi="Times New Roman" w:cs="Times New Roman"/>
                <w:sz w:val="24"/>
                <w:szCs w:val="24"/>
                <w:lang w:eastAsia="ru-RU"/>
              </w:rPr>
              <w:t>)</w:t>
            </w:r>
          </w:p>
        </w:tc>
      </w:tr>
      <w:tr w:rsidR="00AC55BF" w:rsidRPr="00AC55BF" w:rsidTr="00AC55BF">
        <w:trPr>
          <w:trHeight w:val="562"/>
        </w:trPr>
        <w:tc>
          <w:tcPr>
            <w:tcW w:w="76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AC55BF" w:rsidRPr="00AC55BF" w:rsidRDefault="00AC55BF" w:rsidP="00E15EC8">
            <w:pPr>
              <w:spacing w:after="0" w:line="240" w:lineRule="auto"/>
              <w:rPr>
                <w:rFonts w:ascii="Times New Roman" w:eastAsia="Times New Roman" w:hAnsi="Times New Roman" w:cs="Times New Roman"/>
                <w:color w:val="444444"/>
                <w:sz w:val="24"/>
                <w:szCs w:val="24"/>
                <w:lang w:eastAsia="ru-RU"/>
              </w:rPr>
            </w:pPr>
            <w:r w:rsidRPr="00AC55BF">
              <w:rPr>
                <w:rFonts w:ascii="Times New Roman" w:eastAsia="Times New Roman" w:hAnsi="Times New Roman" w:cs="Times New Roman"/>
                <w:color w:val="444444"/>
                <w:sz w:val="24"/>
                <w:szCs w:val="24"/>
                <w:lang w:eastAsia="ru-RU"/>
              </w:rPr>
              <w:lastRenderedPageBreak/>
              <w:t>13</w:t>
            </w:r>
          </w:p>
        </w:tc>
        <w:tc>
          <w:tcPr>
            <w:tcW w:w="289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Дети с ограниченными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xml:space="preserve">возможностями здоровья   </w:t>
            </w:r>
          </w:p>
          <w:p w:rsidR="00AC55BF" w:rsidRPr="00AC55BF" w:rsidRDefault="00AC55BF" w:rsidP="00E15EC8">
            <w:pPr>
              <w:spacing w:after="0" w:line="240" w:lineRule="auto"/>
              <w:textAlignment w:val="baseline"/>
              <w:rPr>
                <w:rFonts w:ascii="Times New Roman" w:eastAsia="Times New Roman" w:hAnsi="Times New Roman" w:cs="Times New Roman"/>
                <w:color w:val="444444"/>
                <w:sz w:val="24"/>
                <w:szCs w:val="24"/>
                <w:lang w:eastAsia="ru-RU"/>
              </w:rPr>
            </w:pPr>
          </w:p>
        </w:tc>
        <w:tc>
          <w:tcPr>
            <w:tcW w:w="5998" w:type="dxa"/>
            <w:tcBorders>
              <w:top w:val="single" w:sz="4" w:space="0" w:color="auto"/>
              <w:left w:val="single" w:sz="4" w:space="0" w:color="auto"/>
              <w:bottom w:val="single" w:sz="4" w:space="0" w:color="auto"/>
              <w:right w:val="single" w:sz="4" w:space="0" w:color="auto"/>
            </w:tcBorders>
            <w:shd w:val="clear" w:color="auto" w:fill="auto"/>
          </w:tcPr>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Паспорт заявителя или временное удостоверение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личности гражданина Российской Федерации,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выдаваемое на период оформления паспорта; гражданина Российской Федерации, выдаваемое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lastRenderedPageBreak/>
              <w:t>на период оформления паспорта;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свидетельство обязательного пенсионного</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страхования либо уведомление о регистрации в системе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индивидуального (персонифицированного) учета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(АДИ-РЕГ)'' ребенка, заявителя;</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отметка в паспорте ребенка, достигшего 14 лет,</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 регистрации ребенка по месту жительства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в Санкт-Петербурге; справка о регистрации по месту</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жительства (форма № 9 действительна в течение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30 дней со дня ее выдачи); свидетельство о регистрации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по месту жительства (форма № 8); свидетельство</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 регистрации по месту пребывания (форма № 3)</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(при наличии); адресно-справочная информация</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с указанием актуальной информации о регистрации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гражданина Российской Федерации по месту</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пребывания либо по месту жительства в пределах</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Российской Федерации (действительна в течение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30 дней со дня ее выдачи); решение суда</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об установлении места жительства в Санкт-Петербурге;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документы (свидетельство о браке, свидетельство</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о расторжении брака, свидетельство о перемене имени),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подтверждающие изменение фамилии или имени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родителя (законного представителя) (в случае</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изменения фамилии или имени);</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 заключение психолого-медико-педагогической</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комиссии или его копия, заверенная образовательным</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r w:rsidRPr="00AC55BF">
              <w:rPr>
                <w:rFonts w:ascii="Times New Roman" w:hAnsi="Times New Roman" w:cs="Times New Roman"/>
                <w:sz w:val="24"/>
                <w:szCs w:val="24"/>
              </w:rPr>
              <w:t>учреждением по месту обучения;</w:t>
            </w:r>
          </w:p>
          <w:p w:rsidR="00AC55BF" w:rsidRPr="00AC55BF" w:rsidRDefault="00AC55BF" w:rsidP="00AC55BF">
            <w:pPr>
              <w:autoSpaceDE w:val="0"/>
              <w:autoSpaceDN w:val="0"/>
              <w:adjustRightInd w:val="0"/>
              <w:spacing w:after="0" w:line="240" w:lineRule="auto"/>
              <w:rPr>
                <w:rFonts w:ascii="Times New Roman" w:hAnsi="Times New Roman" w:cs="Times New Roman"/>
                <w:sz w:val="24"/>
                <w:szCs w:val="24"/>
              </w:rPr>
            </w:pPr>
          </w:p>
          <w:p w:rsidR="00AC55BF" w:rsidRPr="00AC55BF" w:rsidRDefault="00F47310" w:rsidP="00F47310">
            <w:pPr>
              <w:autoSpaceDE w:val="0"/>
              <w:autoSpaceDN w:val="0"/>
              <w:adjustRightInd w:val="0"/>
              <w:spacing w:after="0" w:line="240" w:lineRule="auto"/>
              <w:rPr>
                <w:rFonts w:ascii="Times New Roman" w:eastAsia="Times New Roman" w:hAnsi="Times New Roman" w:cs="Times New Roman"/>
                <w:color w:val="444444"/>
                <w:sz w:val="24"/>
                <w:szCs w:val="24"/>
                <w:lang w:eastAsia="ru-RU"/>
              </w:rPr>
            </w:pPr>
            <w:r w:rsidRPr="00AC55BF">
              <w:rPr>
                <w:rFonts w:ascii="Times New Roman" w:eastAsia="Times New Roman" w:hAnsi="Times New Roman" w:cs="Times New Roman"/>
                <w:sz w:val="24"/>
                <w:szCs w:val="24"/>
                <w:lang w:eastAsia="ru-RU"/>
              </w:rPr>
              <w:t>- заключение лечебно-профилактического учреждения, оказывающего первичную медико-санитарную помощь (форма N 079/у, утвержденная </w:t>
            </w:r>
            <w:hyperlink r:id="rId17" w:anchor="6540IN" w:history="1">
              <w:r w:rsidRPr="00AC55BF">
                <w:rPr>
                  <w:rFonts w:ascii="Times New Roman" w:eastAsia="Times New Roman" w:hAnsi="Times New Roman" w:cs="Times New Roman"/>
                  <w:sz w:val="24"/>
                  <w:szCs w:val="24"/>
                  <w:u w:val="single"/>
                  <w:lang w:eastAsia="ru-RU"/>
                </w:rPr>
                <w:t>приказом Министерства здравоохранения Российской Федерации от 15.12.2014 N 834н</w:t>
              </w:r>
            </w:hyperlink>
            <w:r w:rsidRPr="00AC55BF">
              <w:rPr>
                <w:rFonts w:ascii="Times New Roman" w:eastAsia="Times New Roman" w:hAnsi="Times New Roman" w:cs="Times New Roman"/>
                <w:sz w:val="24"/>
                <w:szCs w:val="24"/>
                <w:lang w:eastAsia="ru-RU"/>
              </w:rPr>
              <w:t>, заполненная в соответствии с </w:t>
            </w:r>
            <w:r w:rsidRPr="00AC55BF">
              <w:rPr>
                <w:rFonts w:ascii="Times New Roman" w:eastAsia="Times New Roman" w:hAnsi="Times New Roman" w:cs="Times New Roman"/>
                <w:sz w:val="24"/>
                <w:szCs w:val="24"/>
                <w:u w:val="single"/>
                <w:lang w:eastAsia="ru-RU"/>
              </w:rPr>
              <w:t>приказом Министерства здравоохранения Российско</w:t>
            </w:r>
            <w:r>
              <w:rPr>
                <w:rFonts w:ascii="Times New Roman" w:eastAsia="Times New Roman" w:hAnsi="Times New Roman" w:cs="Times New Roman"/>
                <w:sz w:val="24"/>
                <w:szCs w:val="24"/>
                <w:u w:val="single"/>
                <w:lang w:eastAsia="ru-RU"/>
              </w:rPr>
              <w:t xml:space="preserve">й Федерации </w:t>
            </w:r>
            <w:r w:rsidR="005046FA" w:rsidRPr="00F47310">
              <w:rPr>
                <w:rFonts w:ascii="Times New Roman" w:eastAsia="Times New Roman" w:hAnsi="Times New Roman" w:cs="Times New Roman"/>
                <w:b/>
                <w:sz w:val="24"/>
                <w:szCs w:val="24"/>
                <w:lang w:eastAsia="ru-RU"/>
              </w:rPr>
              <w:t>от 1</w:t>
            </w:r>
            <w:r w:rsidR="005046FA">
              <w:rPr>
                <w:rFonts w:ascii="Times New Roman" w:eastAsia="Times New Roman" w:hAnsi="Times New Roman" w:cs="Times New Roman"/>
                <w:b/>
                <w:sz w:val="24"/>
                <w:szCs w:val="24"/>
                <w:lang w:eastAsia="ru-RU"/>
              </w:rPr>
              <w:t>3</w:t>
            </w:r>
            <w:r w:rsidR="005046FA" w:rsidRPr="00F47310">
              <w:rPr>
                <w:rFonts w:ascii="Times New Roman" w:eastAsia="Times New Roman" w:hAnsi="Times New Roman" w:cs="Times New Roman"/>
                <w:b/>
                <w:sz w:val="24"/>
                <w:szCs w:val="24"/>
                <w:lang w:eastAsia="ru-RU"/>
              </w:rPr>
              <w:t>.0</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.202</w:t>
            </w:r>
            <w:r w:rsidR="005046FA">
              <w:rPr>
                <w:rFonts w:ascii="Times New Roman" w:eastAsia="Times New Roman" w:hAnsi="Times New Roman" w:cs="Times New Roman"/>
                <w:b/>
                <w:sz w:val="24"/>
                <w:szCs w:val="24"/>
                <w:lang w:eastAsia="ru-RU"/>
              </w:rPr>
              <w:t>5</w:t>
            </w:r>
            <w:r w:rsidR="005046FA" w:rsidRPr="00F47310">
              <w:rPr>
                <w:rFonts w:ascii="Times New Roman" w:eastAsia="Times New Roman" w:hAnsi="Times New Roman" w:cs="Times New Roman"/>
                <w:b/>
                <w:sz w:val="24"/>
                <w:szCs w:val="24"/>
                <w:lang w:eastAsia="ru-RU"/>
              </w:rPr>
              <w:t xml:space="preserve"> </w:t>
            </w:r>
            <w:r w:rsidR="005046FA">
              <w:rPr>
                <w:rFonts w:ascii="Times New Roman" w:eastAsia="Times New Roman" w:hAnsi="Times New Roman" w:cs="Times New Roman"/>
                <w:b/>
                <w:sz w:val="24"/>
                <w:szCs w:val="24"/>
                <w:lang w:eastAsia="ru-RU"/>
              </w:rPr>
              <w:t>№</w:t>
            </w:r>
            <w:r w:rsidR="005046FA" w:rsidRPr="00F47310">
              <w:rPr>
                <w:rFonts w:ascii="Times New Roman" w:eastAsia="Times New Roman" w:hAnsi="Times New Roman" w:cs="Times New Roman"/>
                <w:b/>
                <w:sz w:val="24"/>
                <w:szCs w:val="24"/>
                <w:lang w:eastAsia="ru-RU"/>
              </w:rPr>
              <w:t xml:space="preserve"> </w:t>
            </w:r>
            <w:r w:rsidR="005046FA" w:rsidRPr="00987059">
              <w:rPr>
                <w:rFonts w:ascii="Times New Roman" w:eastAsia="Times New Roman" w:hAnsi="Times New Roman" w:cs="Times New Roman"/>
                <w:b/>
                <w:sz w:val="24"/>
                <w:szCs w:val="24"/>
                <w:u w:val="single"/>
                <w:lang w:eastAsia="ru-RU"/>
              </w:rPr>
              <w:t>274н</w:t>
            </w:r>
            <w:bookmarkStart w:id="0" w:name="_GoBack"/>
            <w:bookmarkEnd w:id="0"/>
            <w:r>
              <w:rPr>
                <w:rFonts w:ascii="Times New Roman" w:eastAsia="Times New Roman" w:hAnsi="Times New Roman" w:cs="Times New Roman"/>
                <w:sz w:val="24"/>
                <w:szCs w:val="24"/>
                <w:lang w:eastAsia="ru-RU"/>
              </w:rPr>
              <w:t>)</w:t>
            </w:r>
          </w:p>
        </w:tc>
      </w:tr>
    </w:tbl>
    <w:p w:rsidR="00E15EC8" w:rsidRPr="00E15EC8" w:rsidRDefault="00E15EC8"/>
    <w:sectPr w:rsidR="00E15EC8" w:rsidRPr="00E15EC8" w:rsidSect="00AC55BF">
      <w:pgSz w:w="11906" w:h="16838"/>
      <w:pgMar w:top="113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297"/>
    <w:rsid w:val="001D7C6A"/>
    <w:rsid w:val="00425424"/>
    <w:rsid w:val="005046FA"/>
    <w:rsid w:val="0063180F"/>
    <w:rsid w:val="00802490"/>
    <w:rsid w:val="00974297"/>
    <w:rsid w:val="00AC55BF"/>
    <w:rsid w:val="00E15EC8"/>
    <w:rsid w:val="00F473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E15E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15E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rsid w:val="00E15E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E15E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58794">
      <w:bodyDiv w:val="1"/>
      <w:marLeft w:val="0"/>
      <w:marRight w:val="0"/>
      <w:marTop w:val="0"/>
      <w:marBottom w:val="0"/>
      <w:divBdr>
        <w:top w:val="none" w:sz="0" w:space="0" w:color="auto"/>
        <w:left w:val="none" w:sz="0" w:space="0" w:color="auto"/>
        <w:bottom w:val="none" w:sz="0" w:space="0" w:color="auto"/>
        <w:right w:val="none" w:sz="0" w:space="0" w:color="auto"/>
      </w:divBdr>
    </w:div>
    <w:div w:id="85499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20245402" TargetMode="External"/><Relationship Id="rId13" Type="http://schemas.openxmlformats.org/officeDocument/2006/relationships/hyperlink" Target="https://docs.cntd.ru/document/42024540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cntd.ru/document/420245402" TargetMode="External"/><Relationship Id="rId12" Type="http://schemas.openxmlformats.org/officeDocument/2006/relationships/hyperlink" Target="https://docs.cntd.ru/document/420245402" TargetMode="External"/><Relationship Id="rId17" Type="http://schemas.openxmlformats.org/officeDocument/2006/relationships/hyperlink" Target="https://docs.cntd.ru/document/420245402" TargetMode="External"/><Relationship Id="rId2" Type="http://schemas.microsoft.com/office/2007/relationships/stylesWithEffects" Target="stylesWithEffects.xml"/><Relationship Id="rId16" Type="http://schemas.openxmlformats.org/officeDocument/2006/relationships/hyperlink" Target="https://docs.cntd.ru/document/420245402" TargetMode="External"/><Relationship Id="rId1" Type="http://schemas.openxmlformats.org/officeDocument/2006/relationships/styles" Target="styles.xml"/><Relationship Id="rId6" Type="http://schemas.openxmlformats.org/officeDocument/2006/relationships/hyperlink" Target="https://docs.cntd.ru/document/420245402" TargetMode="External"/><Relationship Id="rId11" Type="http://schemas.openxmlformats.org/officeDocument/2006/relationships/hyperlink" Target="https://docs.cntd.ru/document/420245402" TargetMode="External"/><Relationship Id="rId5" Type="http://schemas.openxmlformats.org/officeDocument/2006/relationships/hyperlink" Target="https://docs.cntd.ru/document/420245402" TargetMode="External"/><Relationship Id="rId15" Type="http://schemas.openxmlformats.org/officeDocument/2006/relationships/hyperlink" Target="https://docs.cntd.ru/document/351809307" TargetMode="External"/><Relationship Id="rId10" Type="http://schemas.openxmlformats.org/officeDocument/2006/relationships/hyperlink" Target="https://docs.cntd.ru/document/42024540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cntd.ru/document/420245402" TargetMode="External"/><Relationship Id="rId14" Type="http://schemas.openxmlformats.org/officeDocument/2006/relationships/hyperlink" Target="https://docs.cntd.ru/document/4202454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3844</Words>
  <Characters>21912</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Исмаилова Ленора Асановна</dc:creator>
  <cp:lastModifiedBy>Исмаилова Ленора Асановна</cp:lastModifiedBy>
  <cp:revision>4</cp:revision>
  <dcterms:created xsi:type="dcterms:W3CDTF">2025-02-12T13:53:00Z</dcterms:created>
  <dcterms:modified xsi:type="dcterms:W3CDTF">2026-02-16T14:46:00Z</dcterms:modified>
</cp:coreProperties>
</file>